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A56A7" w14:textId="77777777" w:rsidR="003D7543" w:rsidRPr="007F7853" w:rsidRDefault="0005023F" w:rsidP="003D7543">
      <w:pPr>
        <w:jc w:val="center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TÁJÉKOZTATÓ</w:t>
      </w:r>
    </w:p>
    <w:p w14:paraId="5C4B4638" w14:textId="77777777" w:rsidR="00327753" w:rsidRPr="007F7853" w:rsidRDefault="00327753" w:rsidP="003D7543">
      <w:pPr>
        <w:jc w:val="center"/>
        <w:rPr>
          <w:rFonts w:ascii="Book Antiqua" w:hAnsi="Book Antiqua"/>
          <w:sz w:val="22"/>
          <w:szCs w:val="22"/>
        </w:rPr>
      </w:pPr>
    </w:p>
    <w:p w14:paraId="4ED1AE6E" w14:textId="77777777" w:rsidR="003E2035" w:rsidRPr="007F7853" w:rsidRDefault="00E222BC" w:rsidP="003E2035">
      <w:pPr>
        <w:jc w:val="center"/>
        <w:rPr>
          <w:rFonts w:ascii="Book Antiqua" w:hAnsi="Book Antiqua"/>
          <w:b/>
          <w:sz w:val="22"/>
          <w:szCs w:val="22"/>
        </w:rPr>
      </w:pPr>
      <w:r w:rsidRPr="007F7853">
        <w:rPr>
          <w:rFonts w:ascii="Book Antiqua" w:hAnsi="Book Antiqua"/>
          <w:b/>
          <w:sz w:val="22"/>
          <w:szCs w:val="22"/>
        </w:rPr>
        <w:t xml:space="preserve">a műemléki </w:t>
      </w:r>
      <w:r w:rsidR="003E2035" w:rsidRPr="007F7853">
        <w:rPr>
          <w:rFonts w:ascii="Book Antiqua" w:hAnsi="Book Antiqua"/>
          <w:b/>
          <w:sz w:val="22"/>
          <w:szCs w:val="22"/>
        </w:rPr>
        <w:t>szakértői nyilvántartásba vételről</w:t>
      </w:r>
    </w:p>
    <w:p w14:paraId="5D1D94DD" w14:textId="77777777" w:rsidR="003D7543" w:rsidRPr="007F7853" w:rsidRDefault="0005023F" w:rsidP="003D7543">
      <w:pPr>
        <w:jc w:val="center"/>
        <w:rPr>
          <w:rFonts w:ascii="Book Antiqua" w:hAnsi="Book Antiqua"/>
          <w:b/>
          <w:sz w:val="22"/>
          <w:szCs w:val="22"/>
        </w:rPr>
      </w:pPr>
      <w:r w:rsidRPr="007F7853">
        <w:rPr>
          <w:rFonts w:ascii="Book Antiqua" w:hAnsi="Book Antiqua"/>
          <w:b/>
          <w:sz w:val="22"/>
          <w:szCs w:val="22"/>
        </w:rPr>
        <w:t xml:space="preserve">a </w:t>
      </w:r>
      <w:r w:rsidR="003A604A" w:rsidRPr="007F7853">
        <w:rPr>
          <w:rFonts w:ascii="Book Antiqua" w:hAnsi="Book Antiqua"/>
          <w:b/>
          <w:sz w:val="22"/>
          <w:szCs w:val="22"/>
        </w:rPr>
        <w:t xml:space="preserve">történeti kertek </w:t>
      </w:r>
      <w:r w:rsidRPr="007F7853">
        <w:rPr>
          <w:rFonts w:ascii="Book Antiqua" w:hAnsi="Book Antiqua"/>
          <w:b/>
          <w:sz w:val="22"/>
          <w:szCs w:val="22"/>
        </w:rPr>
        <w:t xml:space="preserve">szakterületen </w:t>
      </w:r>
    </w:p>
    <w:p w14:paraId="52E4D97F" w14:textId="77777777" w:rsidR="003E2035" w:rsidRPr="007F7853" w:rsidRDefault="003E2035" w:rsidP="003E2035">
      <w:pPr>
        <w:jc w:val="center"/>
        <w:rPr>
          <w:rFonts w:ascii="Book Antiqua" w:hAnsi="Book Antiqua"/>
          <w:b/>
          <w:sz w:val="22"/>
          <w:szCs w:val="22"/>
        </w:rPr>
      </w:pPr>
    </w:p>
    <w:p w14:paraId="3078B69A" w14:textId="77777777" w:rsidR="003E2035" w:rsidRPr="007F7853" w:rsidRDefault="003E2035" w:rsidP="003E2035">
      <w:pPr>
        <w:jc w:val="both"/>
        <w:rPr>
          <w:rFonts w:ascii="Book Antiqua" w:hAnsi="Book Antiqua"/>
          <w:b/>
          <w:sz w:val="22"/>
          <w:szCs w:val="22"/>
        </w:rPr>
      </w:pPr>
      <w:r w:rsidRPr="007F7853">
        <w:rPr>
          <w:rFonts w:ascii="Book Antiqua" w:hAnsi="Book Antiqua"/>
          <w:b/>
          <w:sz w:val="22"/>
          <w:szCs w:val="22"/>
        </w:rPr>
        <w:t>A régészeti örökséggel és a műemléki értékkel kapcsolatos szakértői tevékenységről szóló 439/2013. (XI. 20.) Korm. rendelet (a továbbiakban: Korm. rendelet) határozza meg műemléki területen végzett szakértői tevékenységek tartalmát, a tevékenységet, a szakmagyakorlás feltételeit és a szankciókat. A szakértői tevékenység folytatására irányuló szándékot a miniszternek kell bejelenteni, a nyilvántartásba vételről igazolás állítható ki.</w:t>
      </w:r>
    </w:p>
    <w:p w14:paraId="22020724" w14:textId="77777777" w:rsidR="0005023F" w:rsidRPr="00327753" w:rsidRDefault="0005023F" w:rsidP="00FD3E33">
      <w:pPr>
        <w:rPr>
          <w:rFonts w:ascii="Book Antiqua" w:hAnsi="Book Antiqua" w:cs="Arial"/>
          <w:sz w:val="22"/>
          <w:szCs w:val="22"/>
        </w:rPr>
      </w:pPr>
    </w:p>
    <w:p w14:paraId="42D8B7B6" w14:textId="77777777" w:rsidR="00925CD8" w:rsidRPr="007F7853" w:rsidRDefault="00925CD8" w:rsidP="00925CD8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b/>
          <w:sz w:val="22"/>
          <w:szCs w:val="22"/>
        </w:rPr>
        <w:t>Történeti kertek</w:t>
      </w:r>
      <w:r w:rsidRPr="007F7853">
        <w:rPr>
          <w:rFonts w:ascii="Book Antiqua" w:hAnsi="Book Antiqua"/>
          <w:sz w:val="22"/>
          <w:szCs w:val="22"/>
        </w:rPr>
        <w:t xml:space="preserve"> </w:t>
      </w:r>
      <w:r w:rsidRPr="007F7853">
        <w:rPr>
          <w:rFonts w:ascii="Book Antiqua" w:hAnsi="Book Antiqua"/>
          <w:b/>
          <w:sz w:val="22"/>
          <w:szCs w:val="22"/>
        </w:rPr>
        <w:t>szakterületen szakértői tevékenységnek minősül</w:t>
      </w:r>
      <w:r w:rsidRPr="007F7853">
        <w:rPr>
          <w:rFonts w:ascii="Book Antiqua" w:hAnsi="Book Antiqua"/>
          <w:sz w:val="22"/>
          <w:szCs w:val="22"/>
        </w:rPr>
        <w:t xml:space="preserve"> </w:t>
      </w:r>
    </w:p>
    <w:p w14:paraId="0F0C8D79" w14:textId="77777777" w:rsidR="00925CD8" w:rsidRPr="007F7853" w:rsidRDefault="00925CD8" w:rsidP="00925CD8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[4. § (2) d)</w:t>
      </w:r>
      <w:hyperlink r:id="rId7" w:anchor="lbj32id6018" w:history="1">
        <w:r w:rsidRPr="007F7853">
          <w:rPr>
            <w:rFonts w:ascii="Book Antiqua" w:hAnsi="Book Antiqua"/>
            <w:sz w:val="22"/>
            <w:szCs w:val="22"/>
          </w:rPr>
          <w:t>  </w:t>
        </w:r>
      </w:hyperlink>
      <w:r w:rsidRPr="007F7853">
        <w:rPr>
          <w:rFonts w:ascii="Book Antiqua" w:hAnsi="Book Antiqua"/>
          <w:sz w:val="22"/>
          <w:szCs w:val="22"/>
        </w:rPr>
        <w:t> történeti kertek szakterületen a védett történeti kert, védett műemléki érték telkén lévő védett park, védett történeti táj esetében]</w:t>
      </w:r>
    </w:p>
    <w:p w14:paraId="6F9C11F4" w14:textId="77777777" w:rsidR="00925CD8" w:rsidRPr="007F7853" w:rsidRDefault="00925CD8" w:rsidP="00925CD8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 xml:space="preserve">- </w:t>
      </w:r>
      <w:proofErr w:type="spellStart"/>
      <w:r w:rsidRPr="007F7853">
        <w:rPr>
          <w:rFonts w:ascii="Book Antiqua" w:hAnsi="Book Antiqua"/>
          <w:sz w:val="22"/>
          <w:szCs w:val="22"/>
        </w:rPr>
        <w:t>inventarizáció</w:t>
      </w:r>
      <w:proofErr w:type="spellEnd"/>
      <w:r w:rsidRPr="007F7853">
        <w:rPr>
          <w:rFonts w:ascii="Book Antiqua" w:hAnsi="Book Antiqua"/>
          <w:sz w:val="22"/>
          <w:szCs w:val="22"/>
        </w:rPr>
        <w:t>, revízió [4. § (2) da)]</w:t>
      </w:r>
    </w:p>
    <w:p w14:paraId="5169A3EB" w14:textId="77777777" w:rsidR="00925CD8" w:rsidRPr="007F7853" w:rsidRDefault="00925CD8" w:rsidP="00925CD8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- kertépítészeti felmérés, értékleltár, [4. § (2) db)]</w:t>
      </w:r>
    </w:p>
    <w:p w14:paraId="5CC245F6" w14:textId="77777777" w:rsidR="00925CD8" w:rsidRPr="007F7853" w:rsidRDefault="00925CD8" w:rsidP="00925CD8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- kerttörténeti tudományos dokumentáció, [4. § (2) dc)]</w:t>
      </w:r>
    </w:p>
    <w:p w14:paraId="2402D52C" w14:textId="77777777" w:rsidR="00925CD8" w:rsidRPr="007F7853" w:rsidRDefault="00925CD8" w:rsidP="00925CD8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 xml:space="preserve">- kezelési- és helyreállítási terv, [4. § (2) </w:t>
      </w:r>
      <w:proofErr w:type="spellStart"/>
      <w:r w:rsidRPr="007F7853">
        <w:rPr>
          <w:rFonts w:ascii="Book Antiqua" w:hAnsi="Book Antiqua"/>
          <w:sz w:val="22"/>
          <w:szCs w:val="22"/>
        </w:rPr>
        <w:t>dd</w:t>
      </w:r>
      <w:proofErr w:type="spellEnd"/>
      <w:r w:rsidRPr="007F7853">
        <w:rPr>
          <w:rFonts w:ascii="Book Antiqua" w:hAnsi="Book Antiqua"/>
          <w:sz w:val="22"/>
          <w:szCs w:val="22"/>
        </w:rPr>
        <w:t>)]</w:t>
      </w:r>
    </w:p>
    <w:p w14:paraId="1BB8B48E" w14:textId="77777777" w:rsidR="00925CD8" w:rsidRPr="007F7853" w:rsidRDefault="00925CD8" w:rsidP="00925CD8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- értékvizsgálat, védetté nyilvánítási dokumentáció [4. § (2) de)]</w:t>
      </w:r>
    </w:p>
    <w:p w14:paraId="17F36E93" w14:textId="77777777" w:rsidR="00925CD8" w:rsidRPr="007F7853" w:rsidRDefault="00925CD8" w:rsidP="00925CD8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önálló elkészítése, valamint</w:t>
      </w:r>
    </w:p>
    <w:p w14:paraId="70E5BFB6" w14:textId="77777777" w:rsidR="00925CD8" w:rsidRPr="007F7853" w:rsidRDefault="00925CD8" w:rsidP="00925CD8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- történeti kertek szakterületen a védett történeti kert, védett műemléki érték telkén lévő védett park, védett történeti tájakat érintő</w:t>
      </w:r>
    </w:p>
    <w:p w14:paraId="38F89FCE" w14:textId="77777777" w:rsidR="00925CD8" w:rsidRPr="000C73E8" w:rsidRDefault="00925CD8" w:rsidP="000C73E8">
      <w:pPr>
        <w:pStyle w:val="Listaszerbekezds"/>
        <w:numPr>
          <w:ilvl w:val="0"/>
          <w:numId w:val="8"/>
        </w:numPr>
        <w:ind w:left="709" w:hanging="283"/>
        <w:jc w:val="both"/>
        <w:rPr>
          <w:rFonts w:ascii="Book Antiqua" w:hAnsi="Book Antiqua"/>
          <w:sz w:val="22"/>
          <w:szCs w:val="22"/>
        </w:rPr>
      </w:pPr>
      <w:r w:rsidRPr="000C73E8">
        <w:rPr>
          <w:rFonts w:ascii="Book Antiqua" w:hAnsi="Book Antiqua"/>
          <w:sz w:val="22"/>
          <w:szCs w:val="22"/>
        </w:rPr>
        <w:t xml:space="preserve">pályázatok előkészítéséhez szaktanulmányok készítése, pályázatok műemlékvédelmi szempontból történő elbírálása és minősítése, [4. § (2) </w:t>
      </w:r>
      <w:proofErr w:type="spellStart"/>
      <w:r w:rsidRPr="000C73E8">
        <w:rPr>
          <w:rFonts w:ascii="Book Antiqua" w:hAnsi="Book Antiqua"/>
          <w:sz w:val="22"/>
          <w:szCs w:val="22"/>
        </w:rPr>
        <w:t>df</w:t>
      </w:r>
      <w:proofErr w:type="spellEnd"/>
      <w:r w:rsidRPr="000C73E8">
        <w:rPr>
          <w:rFonts w:ascii="Book Antiqua" w:hAnsi="Book Antiqua"/>
          <w:sz w:val="22"/>
          <w:szCs w:val="22"/>
        </w:rPr>
        <w:t>)]</w:t>
      </w:r>
    </w:p>
    <w:p w14:paraId="351770E3" w14:textId="77777777" w:rsidR="00925CD8" w:rsidRPr="000C73E8" w:rsidRDefault="00925CD8" w:rsidP="000C73E8">
      <w:pPr>
        <w:pStyle w:val="Listaszerbekezds"/>
        <w:numPr>
          <w:ilvl w:val="0"/>
          <w:numId w:val="8"/>
        </w:numPr>
        <w:ind w:left="709" w:hanging="283"/>
        <w:jc w:val="both"/>
        <w:rPr>
          <w:rFonts w:ascii="Book Antiqua" w:hAnsi="Book Antiqua"/>
          <w:sz w:val="22"/>
          <w:szCs w:val="22"/>
        </w:rPr>
      </w:pPr>
      <w:r w:rsidRPr="000C73E8">
        <w:rPr>
          <w:rFonts w:ascii="Book Antiqua" w:hAnsi="Book Antiqua"/>
          <w:sz w:val="22"/>
          <w:szCs w:val="22"/>
        </w:rPr>
        <w:t>közigazgatási hatósági ügyekben szakértőként való közreműködés, engedélyhez kötött tevékenység - megvalósítás során történő, jogkövetkezménnyel járó - véleményezése, [4. § (2) dg)]</w:t>
      </w:r>
    </w:p>
    <w:p w14:paraId="5F528024" w14:textId="77777777" w:rsidR="00925CD8" w:rsidRPr="000C73E8" w:rsidRDefault="00925CD8" w:rsidP="000C73E8">
      <w:pPr>
        <w:pStyle w:val="Listaszerbekezds"/>
        <w:numPr>
          <w:ilvl w:val="0"/>
          <w:numId w:val="8"/>
        </w:numPr>
        <w:ind w:left="709" w:hanging="283"/>
        <w:jc w:val="both"/>
        <w:rPr>
          <w:rFonts w:ascii="Book Antiqua" w:hAnsi="Book Antiqua"/>
          <w:sz w:val="22"/>
          <w:szCs w:val="22"/>
        </w:rPr>
      </w:pPr>
      <w:r w:rsidRPr="000C73E8">
        <w:rPr>
          <w:rFonts w:ascii="Book Antiqua" w:hAnsi="Book Antiqua"/>
          <w:sz w:val="22"/>
          <w:szCs w:val="22"/>
        </w:rPr>
        <w:t xml:space="preserve">tervezési program összeállításában való részvétel a tervezéssel kapcsolatos műemlékvédelmi szakkérdések tekintetében, [4. § (2) </w:t>
      </w:r>
      <w:proofErr w:type="spellStart"/>
      <w:r w:rsidRPr="000C73E8">
        <w:rPr>
          <w:rFonts w:ascii="Book Antiqua" w:hAnsi="Book Antiqua"/>
          <w:sz w:val="22"/>
          <w:szCs w:val="22"/>
        </w:rPr>
        <w:t>dh</w:t>
      </w:r>
      <w:proofErr w:type="spellEnd"/>
      <w:r w:rsidRPr="000C73E8">
        <w:rPr>
          <w:rFonts w:ascii="Book Antiqua" w:hAnsi="Book Antiqua"/>
          <w:sz w:val="22"/>
          <w:szCs w:val="22"/>
        </w:rPr>
        <w:t>)]</w:t>
      </w:r>
    </w:p>
    <w:p w14:paraId="7B0AD072" w14:textId="77777777" w:rsidR="00925CD8" w:rsidRPr="007F7853" w:rsidRDefault="00925CD8" w:rsidP="00925CD8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- a védett történeti kert, védett műemléki érték telkén lévő védett park régészeti módszerekkel történő kutatása; [4. § (2) di)]</w:t>
      </w:r>
    </w:p>
    <w:p w14:paraId="68EBB0C7" w14:textId="77777777" w:rsidR="00925CD8" w:rsidRPr="007F7853" w:rsidRDefault="00925CD8" w:rsidP="00925CD8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Utóbbi tevékenység elvégzéséhez régészeti területen szakértői jogosultsággal rendelkező régészt kell bevonni [8/A § (4)</w:t>
      </w:r>
      <w:hyperlink r:id="rId8" w:anchor="lbj66id6018" w:history="1">
        <w:r w:rsidRPr="007F7853">
          <w:rPr>
            <w:rFonts w:ascii="Book Antiqua" w:hAnsi="Book Antiqua"/>
            <w:sz w:val="22"/>
            <w:szCs w:val="22"/>
          </w:rPr>
          <w:t>  </w:t>
        </w:r>
      </w:hyperlink>
      <w:r w:rsidRPr="007F7853">
        <w:rPr>
          <w:rFonts w:ascii="Book Antiqua" w:hAnsi="Book Antiqua"/>
          <w:sz w:val="22"/>
          <w:szCs w:val="22"/>
        </w:rPr>
        <w:t> A 4. § (2) bekezdés d) pont di) alpontjában meghatározott tevékenység elvégzéséhez]</w:t>
      </w:r>
    </w:p>
    <w:p w14:paraId="34E9BCCD" w14:textId="77777777" w:rsidR="00925CD8" w:rsidRPr="00327753" w:rsidRDefault="00925CD8" w:rsidP="00FD3E33">
      <w:pPr>
        <w:rPr>
          <w:rFonts w:ascii="Book Antiqua" w:hAnsi="Book Antiqua" w:cs="Arial"/>
          <w:sz w:val="22"/>
          <w:szCs w:val="22"/>
        </w:rPr>
      </w:pPr>
    </w:p>
    <w:p w14:paraId="05FCDDA4" w14:textId="77777777" w:rsidR="003D7543" w:rsidRPr="007F7853" w:rsidRDefault="003D7543" w:rsidP="003D7543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 xml:space="preserve">2. </w:t>
      </w:r>
      <w:proofErr w:type="gramStart"/>
      <w:r w:rsidRPr="007F7853">
        <w:rPr>
          <w:rFonts w:ascii="Book Antiqua" w:hAnsi="Book Antiqua"/>
          <w:sz w:val="22"/>
          <w:szCs w:val="22"/>
        </w:rPr>
        <w:t>§  1</w:t>
      </w:r>
      <w:proofErr w:type="gramEnd"/>
      <w:r w:rsidRPr="007F7853">
        <w:rPr>
          <w:rFonts w:ascii="Book Antiqua" w:hAnsi="Book Antiqua"/>
          <w:sz w:val="22"/>
          <w:szCs w:val="22"/>
        </w:rPr>
        <w:t>.  </w:t>
      </w:r>
      <w:r w:rsidR="009F3CC6" w:rsidRPr="007F7853">
        <w:rPr>
          <w:rFonts w:ascii="Book Antiqua" w:hAnsi="Book Antiqua"/>
          <w:sz w:val="22"/>
          <w:szCs w:val="22"/>
        </w:rPr>
        <w:t xml:space="preserve"> </w:t>
      </w:r>
      <w:r w:rsidRPr="007F7853">
        <w:rPr>
          <w:rFonts w:ascii="Book Antiqua" w:hAnsi="Book Antiqua"/>
          <w:i/>
          <w:sz w:val="22"/>
          <w:szCs w:val="22"/>
        </w:rPr>
        <w:t>dokumentálás</w:t>
      </w:r>
      <w:r w:rsidRPr="007F7853">
        <w:rPr>
          <w:rFonts w:ascii="Book Antiqua" w:hAnsi="Book Antiqua"/>
          <w:sz w:val="22"/>
          <w:szCs w:val="22"/>
        </w:rPr>
        <w:t>: műemléki értéket érintő beavatkozások folyamatának és eredményének, az azok során megfigyelhető jelenségeknek, valamint a műemléki érték állapotának tárgyszerű, pontos szöveges és képi rögzítése és magyarázata;</w:t>
      </w:r>
    </w:p>
    <w:p w14:paraId="50CF95E6" w14:textId="77777777" w:rsidR="003D7543" w:rsidRPr="007F7853" w:rsidRDefault="003D7543" w:rsidP="003D7543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 xml:space="preserve">3. </w:t>
      </w:r>
      <w:r w:rsidR="009F3CC6" w:rsidRPr="007F7853">
        <w:rPr>
          <w:rFonts w:ascii="Book Antiqua" w:hAnsi="Book Antiqua"/>
          <w:sz w:val="22"/>
          <w:szCs w:val="22"/>
        </w:rPr>
        <w:t xml:space="preserve"> </w:t>
      </w:r>
      <w:r w:rsidRPr="007F7853">
        <w:rPr>
          <w:rFonts w:ascii="Book Antiqua" w:hAnsi="Book Antiqua"/>
          <w:i/>
          <w:sz w:val="22"/>
          <w:szCs w:val="22"/>
        </w:rPr>
        <w:t xml:space="preserve"> építéstörténeti tudományos dokumentáció</w:t>
      </w:r>
      <w:r w:rsidRPr="007F7853">
        <w:rPr>
          <w:rFonts w:ascii="Book Antiqua" w:hAnsi="Book Antiqua"/>
          <w:sz w:val="22"/>
          <w:szCs w:val="22"/>
        </w:rPr>
        <w:t xml:space="preserve">: a kulturális örökség védelmével kapcsolatos szabályokról szóló 68/2018. (IV. 9.) Korm. rendelet (a továbbiakban: </w:t>
      </w:r>
      <w:proofErr w:type="spellStart"/>
      <w:r w:rsidRPr="007F7853">
        <w:rPr>
          <w:rFonts w:ascii="Book Antiqua" w:hAnsi="Book Antiqua"/>
          <w:sz w:val="22"/>
          <w:szCs w:val="22"/>
        </w:rPr>
        <w:t>Övr</w:t>
      </w:r>
      <w:proofErr w:type="spellEnd"/>
      <w:r w:rsidRPr="007F7853">
        <w:rPr>
          <w:rFonts w:ascii="Book Antiqua" w:hAnsi="Book Antiqua"/>
          <w:sz w:val="22"/>
          <w:szCs w:val="22"/>
        </w:rPr>
        <w:t xml:space="preserve">.) 12. melléklet II. rész D. pontjában meghatározottak összessége; többszintű megismerési folyamat eredménye, a műemléki érték engedélyhez nem kötött tudományos vizsgálatára, leltárba vételére, elemzésére, </w:t>
      </w:r>
      <w:r w:rsidRPr="007F7853">
        <w:rPr>
          <w:rFonts w:ascii="Book Antiqua" w:hAnsi="Book Antiqua"/>
          <w:sz w:val="22"/>
          <w:szCs w:val="22"/>
        </w:rPr>
        <w:lastRenderedPageBreak/>
        <w:t>dokumentálására, a hozzá kapcsolódó források és szakirodalmi megállapítások feltárására, a műemléki érték történeti összefüggésbe helyezésére, valamint azon információk összegyűjtésére terjed ki, amelyek alapján meghatározhatók a műemléki érték megőrzését és érvényre juttatását biztosító beavatkozások és korlátozó tényezők;</w:t>
      </w:r>
    </w:p>
    <w:p w14:paraId="46B670AC" w14:textId="77777777" w:rsidR="003D7543" w:rsidRPr="007F7853" w:rsidRDefault="003D7543" w:rsidP="009F3CC6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 xml:space="preserve">6.  </w:t>
      </w:r>
      <w:r w:rsidR="009F3CC6" w:rsidRPr="007F7853">
        <w:rPr>
          <w:rFonts w:ascii="Book Antiqua" w:hAnsi="Book Antiqua"/>
          <w:sz w:val="22"/>
          <w:szCs w:val="22"/>
        </w:rPr>
        <w:t xml:space="preserve"> </w:t>
      </w:r>
      <w:r w:rsidRPr="007F7853">
        <w:rPr>
          <w:rFonts w:ascii="Book Antiqua" w:hAnsi="Book Antiqua"/>
          <w:sz w:val="22"/>
          <w:szCs w:val="22"/>
        </w:rPr>
        <w:t> </w:t>
      </w:r>
      <w:r w:rsidRPr="007F7853">
        <w:rPr>
          <w:rFonts w:ascii="Book Antiqua" w:hAnsi="Book Antiqua"/>
          <w:i/>
          <w:sz w:val="22"/>
          <w:szCs w:val="22"/>
        </w:rPr>
        <w:t>értékleltár</w:t>
      </w:r>
      <w:r w:rsidRPr="007F7853">
        <w:rPr>
          <w:rFonts w:ascii="Book Antiqua" w:hAnsi="Book Antiqua"/>
          <w:sz w:val="22"/>
          <w:szCs w:val="22"/>
        </w:rPr>
        <w:t xml:space="preserve">: az </w:t>
      </w:r>
      <w:proofErr w:type="spellStart"/>
      <w:r w:rsidRPr="007F7853">
        <w:rPr>
          <w:rFonts w:ascii="Book Antiqua" w:hAnsi="Book Antiqua"/>
          <w:sz w:val="22"/>
          <w:szCs w:val="22"/>
        </w:rPr>
        <w:t>Övr</w:t>
      </w:r>
      <w:proofErr w:type="spellEnd"/>
      <w:r w:rsidRPr="007F7853">
        <w:rPr>
          <w:rFonts w:ascii="Book Antiqua" w:hAnsi="Book Antiqua"/>
          <w:sz w:val="22"/>
          <w:szCs w:val="22"/>
        </w:rPr>
        <w:t>. 5. mellékletében előírt, a műemléki értékek tételes meghatározását tartalmazó dokumentum;</w:t>
      </w:r>
    </w:p>
    <w:p w14:paraId="600D4156" w14:textId="77777777" w:rsidR="003D7543" w:rsidRPr="007F7853" w:rsidRDefault="003D7543" w:rsidP="009F3CC6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 xml:space="preserve">7.  </w:t>
      </w:r>
      <w:r w:rsidR="009F3CC6" w:rsidRPr="007F7853">
        <w:rPr>
          <w:rFonts w:ascii="Book Antiqua" w:hAnsi="Book Antiqua"/>
          <w:sz w:val="22"/>
          <w:szCs w:val="22"/>
        </w:rPr>
        <w:t xml:space="preserve"> </w:t>
      </w:r>
      <w:r w:rsidRPr="007F7853">
        <w:rPr>
          <w:rFonts w:ascii="Book Antiqua" w:hAnsi="Book Antiqua"/>
          <w:i/>
          <w:sz w:val="22"/>
          <w:szCs w:val="22"/>
        </w:rPr>
        <w:t>értékvizsgálat</w:t>
      </w:r>
      <w:r w:rsidRPr="007F7853">
        <w:rPr>
          <w:rFonts w:ascii="Book Antiqua" w:hAnsi="Book Antiqua"/>
          <w:sz w:val="22"/>
          <w:szCs w:val="22"/>
        </w:rPr>
        <w:t>: a műemléki érték dokumentálása szakterületen jogosult szakértő által készített olyan szakvizsgálat, amely szemrevételezés útján feltárja és meghatározza a ténylegesen meglévő műemléki értéket, amely védelemre érdemes lehet, megfelelő alátámasztással meghatározza az érték korát, valamint dokumentálja a védelemre javasolt műemléki érték jellemzőit;</w:t>
      </w:r>
    </w:p>
    <w:p w14:paraId="77906BB0" w14:textId="77777777" w:rsidR="003D7543" w:rsidRPr="007F7853" w:rsidRDefault="003D7543" w:rsidP="009F3CC6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 xml:space="preserve">8.   </w:t>
      </w:r>
      <w:r w:rsidR="009F3CC6" w:rsidRPr="007F7853">
        <w:rPr>
          <w:rFonts w:ascii="Book Antiqua" w:hAnsi="Book Antiqua"/>
          <w:sz w:val="22"/>
          <w:szCs w:val="22"/>
        </w:rPr>
        <w:t xml:space="preserve"> </w:t>
      </w:r>
      <w:r w:rsidRPr="007F7853">
        <w:rPr>
          <w:rFonts w:ascii="Book Antiqua" w:hAnsi="Book Antiqua"/>
          <w:i/>
          <w:sz w:val="22"/>
          <w:szCs w:val="22"/>
        </w:rPr>
        <w:t>értékvizsgálati dokumentáció</w:t>
      </w:r>
      <w:r w:rsidRPr="007F7853">
        <w:rPr>
          <w:rFonts w:ascii="Book Antiqua" w:hAnsi="Book Antiqua"/>
          <w:sz w:val="22"/>
          <w:szCs w:val="22"/>
        </w:rPr>
        <w:t xml:space="preserve">: értékvizsgálat alapján készített dokumentáció, amely az </w:t>
      </w:r>
      <w:proofErr w:type="spellStart"/>
      <w:r w:rsidRPr="007F7853">
        <w:rPr>
          <w:rFonts w:ascii="Book Antiqua" w:hAnsi="Book Antiqua"/>
          <w:sz w:val="22"/>
          <w:szCs w:val="22"/>
        </w:rPr>
        <w:t>Övr</w:t>
      </w:r>
      <w:proofErr w:type="spellEnd"/>
      <w:r w:rsidRPr="007F7853">
        <w:rPr>
          <w:rFonts w:ascii="Book Antiqua" w:hAnsi="Book Antiqua"/>
          <w:sz w:val="22"/>
          <w:szCs w:val="22"/>
        </w:rPr>
        <w:t>. 5. melléklet összefoglaló pontjai szerint tartalmazza a műemléki értékről szemrevételezéssel készített szöveges leírást és helyszíni fotókat;</w:t>
      </w:r>
    </w:p>
    <w:p w14:paraId="7A802AE8" w14:textId="77777777" w:rsidR="003D7543" w:rsidRPr="007F7853" w:rsidRDefault="003D7543" w:rsidP="009F3CC6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11. </w:t>
      </w:r>
      <w:r w:rsidR="009F3CC6" w:rsidRPr="007F7853">
        <w:rPr>
          <w:rFonts w:ascii="Book Antiqua" w:hAnsi="Book Antiqua"/>
          <w:sz w:val="22"/>
          <w:szCs w:val="22"/>
        </w:rPr>
        <w:t xml:space="preserve"> </w:t>
      </w:r>
      <w:r w:rsidRPr="007F7853">
        <w:rPr>
          <w:rFonts w:ascii="Book Antiqua" w:hAnsi="Book Antiqua"/>
          <w:sz w:val="22"/>
          <w:szCs w:val="22"/>
        </w:rPr>
        <w:t xml:space="preserve"> </w:t>
      </w:r>
      <w:r w:rsidRPr="007F7853">
        <w:rPr>
          <w:rFonts w:ascii="Book Antiqua" w:hAnsi="Book Antiqua"/>
          <w:i/>
          <w:sz w:val="22"/>
          <w:szCs w:val="22"/>
        </w:rPr>
        <w:t xml:space="preserve">műemléki </w:t>
      </w:r>
      <w:proofErr w:type="spellStart"/>
      <w:r w:rsidRPr="007F7853">
        <w:rPr>
          <w:rFonts w:ascii="Book Antiqua" w:hAnsi="Book Antiqua"/>
          <w:i/>
          <w:sz w:val="22"/>
          <w:szCs w:val="22"/>
        </w:rPr>
        <w:t>inventarizáció</w:t>
      </w:r>
      <w:proofErr w:type="spellEnd"/>
      <w:r w:rsidRPr="007F7853">
        <w:rPr>
          <w:rFonts w:ascii="Book Antiqua" w:hAnsi="Book Antiqua"/>
          <w:sz w:val="22"/>
          <w:szCs w:val="22"/>
        </w:rPr>
        <w:t>: olyan, szemrevételezésen alapuló vizsgálati módszerrel elvégzett tudományos feltáró munka, amely egy-egy meghatározott földrajzi terület műemléki értékeinek megállapítását, dokumentálását, az állami műemléki értékkataszter fejlesztését szolgálja;</w:t>
      </w:r>
    </w:p>
    <w:p w14:paraId="21FAFCBF" w14:textId="77777777" w:rsidR="003D7543" w:rsidRPr="007F7853" w:rsidRDefault="003D7543" w:rsidP="009F3CC6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 xml:space="preserve">12.  </w:t>
      </w:r>
      <w:r w:rsidRPr="007F7853">
        <w:rPr>
          <w:rFonts w:ascii="Book Antiqua" w:hAnsi="Book Antiqua"/>
          <w:i/>
          <w:sz w:val="22"/>
          <w:szCs w:val="22"/>
        </w:rPr>
        <w:t>műemléki revízió</w:t>
      </w:r>
      <w:r w:rsidRPr="007F7853">
        <w:rPr>
          <w:rFonts w:ascii="Book Antiqua" w:hAnsi="Book Antiqua"/>
          <w:sz w:val="22"/>
          <w:szCs w:val="22"/>
        </w:rPr>
        <w:t xml:space="preserve">: olyan, szemrevételezésen alapuló vizsgálati módszerrel elvégzett tudományos munka, amely egy-egy meghatározott földrajzi terület műemlékeinek </w:t>
      </w:r>
      <w:proofErr w:type="spellStart"/>
      <w:r w:rsidRPr="007F7853">
        <w:rPr>
          <w:rFonts w:ascii="Book Antiqua" w:hAnsi="Book Antiqua"/>
          <w:sz w:val="22"/>
          <w:szCs w:val="22"/>
        </w:rPr>
        <w:t>monitoringozását</w:t>
      </w:r>
      <w:proofErr w:type="spellEnd"/>
      <w:r w:rsidRPr="007F7853">
        <w:rPr>
          <w:rFonts w:ascii="Book Antiqua" w:hAnsi="Book Antiqua"/>
          <w:sz w:val="22"/>
          <w:szCs w:val="22"/>
        </w:rPr>
        <w:t xml:space="preserve"> szolgálja, a védett műemléki érték fennállásának, veszélyeztetettségének, állapotának elemzésére és dokumentálására terjed ki a műemlékek közhiteles, hatósági nyilvántartásának naprakészen tartása érdekében;</w:t>
      </w:r>
    </w:p>
    <w:p w14:paraId="34BEE59B" w14:textId="77777777" w:rsidR="0091481C" w:rsidRPr="007F7853" w:rsidRDefault="0091481C" w:rsidP="0091481C">
      <w:pPr>
        <w:jc w:val="both"/>
        <w:rPr>
          <w:rFonts w:ascii="Book Antiqua" w:hAnsi="Book Antiqua"/>
          <w:sz w:val="22"/>
          <w:szCs w:val="22"/>
        </w:rPr>
      </w:pPr>
    </w:p>
    <w:p w14:paraId="1A7B4A52" w14:textId="77777777" w:rsidR="003E2035" w:rsidRPr="007F7853" w:rsidRDefault="003E2035" w:rsidP="003E2035">
      <w:pPr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7F7853">
        <w:rPr>
          <w:rFonts w:ascii="Book Antiqua" w:hAnsi="Book Antiqua"/>
          <w:b/>
          <w:sz w:val="22"/>
          <w:szCs w:val="22"/>
          <w:u w:val="single"/>
        </w:rPr>
        <w:t>Szakma gyakorlási jogosultság [</w:t>
      </w:r>
      <w:r w:rsidRPr="007F7853">
        <w:rPr>
          <w:rFonts w:ascii="Book Antiqua" w:hAnsi="Book Antiqua"/>
          <w:sz w:val="22"/>
          <w:szCs w:val="22"/>
        </w:rPr>
        <w:t>5 §</w:t>
      </w:r>
      <w:r w:rsidRPr="007F7853">
        <w:rPr>
          <w:rFonts w:ascii="Book Antiqua" w:hAnsi="Book Antiqua"/>
          <w:b/>
          <w:sz w:val="22"/>
          <w:szCs w:val="22"/>
          <w:u w:val="single"/>
        </w:rPr>
        <w:t>]:</w:t>
      </w:r>
    </w:p>
    <w:p w14:paraId="06DEEB8F" w14:textId="77777777" w:rsidR="003E2035" w:rsidRPr="007F7853" w:rsidRDefault="003E2035" w:rsidP="003E2035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A nyilvántartásba vétel feltétele, hogy a természetes személy az adott terület vagy szakterület vonatkozásában rendelkezzen a Korm. rendeletben meghatározott</w:t>
      </w:r>
    </w:p>
    <w:p w14:paraId="30FF702B" w14:textId="77777777" w:rsidR="003E2035" w:rsidRPr="007F7853" w:rsidRDefault="003E2035" w:rsidP="003E2035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- végzettséggel és szakképesítéssel, valamint</w:t>
      </w:r>
    </w:p>
    <w:p w14:paraId="527EE355" w14:textId="77777777" w:rsidR="003E2035" w:rsidRPr="007F7853" w:rsidRDefault="003E2035" w:rsidP="003E2035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- a szakképzettséget igazoló okirat kiállítását követően szerzett szakmai gyakorlattal.</w:t>
      </w:r>
    </w:p>
    <w:p w14:paraId="68E4192E" w14:textId="77777777" w:rsidR="003E2035" w:rsidRPr="007F7853" w:rsidRDefault="003E2035" w:rsidP="003E2035">
      <w:pPr>
        <w:jc w:val="both"/>
        <w:rPr>
          <w:rFonts w:ascii="Book Antiqua" w:hAnsi="Book Antiqua"/>
          <w:color w:val="0070C0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A szakértői tevékenységet folytatni szándékozó személynek (cég esetén a munkavállalónak vagy személyesen közreműködő tagnak) a szakmagyakorlási feltételeknek és a tevékenység ellátásához szükséges megszerzett tapasztalatot igazolnia kell, a rendeletben részletesen meghatározottak szerint.  Gazdasági társaság, költségvetési szerv, egyéni vállalkozó, egyéni cég (a továbbiakban együtt: cég) akkor végezheti a szakértői tevékenységet, ha az adott tevékenységet személyesen ellátó munkavállalója vagy személyesen közreműködő tagja szerepel a szakértői nyilvántartásban, továbbá a cég rendelkezik az adott területen vagy szakterületen előírt feltételekkel.</w:t>
      </w:r>
    </w:p>
    <w:p w14:paraId="11A6E9BB" w14:textId="77777777" w:rsidR="009A4A88" w:rsidRPr="007F7853" w:rsidRDefault="009A4A88" w:rsidP="00D876CF">
      <w:pPr>
        <w:jc w:val="both"/>
        <w:rPr>
          <w:rFonts w:ascii="Book Antiqua" w:hAnsi="Book Antiqua"/>
          <w:sz w:val="22"/>
          <w:szCs w:val="22"/>
        </w:rPr>
      </w:pPr>
    </w:p>
    <w:p w14:paraId="4B61739D" w14:textId="77777777" w:rsidR="00B549F8" w:rsidRPr="007F7853" w:rsidRDefault="00B549F8" w:rsidP="00B549F8">
      <w:pPr>
        <w:jc w:val="both"/>
        <w:rPr>
          <w:rFonts w:ascii="Book Antiqua" w:hAnsi="Book Antiqua"/>
          <w:b/>
          <w:sz w:val="22"/>
          <w:szCs w:val="22"/>
        </w:rPr>
      </w:pPr>
      <w:r w:rsidRPr="007F7853">
        <w:rPr>
          <w:rFonts w:ascii="Book Antiqua" w:hAnsi="Book Antiqua"/>
          <w:b/>
          <w:sz w:val="22"/>
          <w:szCs w:val="22"/>
        </w:rPr>
        <w:t>Műemléki terület történeti kertek szakterületen a szakértői tevékenység végzéséhez mesterfokozat vagy azzal egyenértékű végzettség és</w:t>
      </w:r>
    </w:p>
    <w:p w14:paraId="749D2F37" w14:textId="77777777" w:rsidR="00B549F8" w:rsidRPr="007F7853" w:rsidRDefault="003E2035" w:rsidP="00B549F8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 xml:space="preserve">- </w:t>
      </w:r>
      <w:r w:rsidR="00B549F8" w:rsidRPr="007F7853">
        <w:rPr>
          <w:rFonts w:ascii="Book Antiqua" w:hAnsi="Book Antiqua"/>
          <w:sz w:val="22"/>
          <w:szCs w:val="22"/>
        </w:rPr>
        <w:t xml:space="preserve">okleveles tájépítészmérnök </w:t>
      </w:r>
      <w:r w:rsidRPr="007F7853">
        <w:rPr>
          <w:rFonts w:ascii="Book Antiqua" w:hAnsi="Book Antiqua"/>
          <w:sz w:val="22"/>
          <w:szCs w:val="22"/>
        </w:rPr>
        <w:t>[7. §  (4) a)] </w:t>
      </w:r>
      <w:r w:rsidR="00B549F8" w:rsidRPr="007F7853">
        <w:rPr>
          <w:rFonts w:ascii="Book Antiqua" w:hAnsi="Book Antiqua"/>
          <w:sz w:val="22"/>
          <w:szCs w:val="22"/>
        </w:rPr>
        <w:t>vagy</w:t>
      </w:r>
    </w:p>
    <w:p w14:paraId="4D29415F" w14:textId="77777777" w:rsidR="00B549F8" w:rsidRPr="007F7853" w:rsidRDefault="003E2035" w:rsidP="00B549F8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 xml:space="preserve">- </w:t>
      </w:r>
      <w:r w:rsidR="00B549F8" w:rsidRPr="007F7853">
        <w:rPr>
          <w:rFonts w:ascii="Book Antiqua" w:hAnsi="Book Antiqua"/>
          <w:sz w:val="22"/>
          <w:szCs w:val="22"/>
        </w:rPr>
        <w:t>okleveles tájépítész és kertművész (MA diploma)</w:t>
      </w:r>
      <w:r w:rsidRPr="007F7853">
        <w:rPr>
          <w:rFonts w:ascii="Book Antiqua" w:hAnsi="Book Antiqua"/>
          <w:sz w:val="22"/>
          <w:szCs w:val="22"/>
        </w:rPr>
        <w:t xml:space="preserve"> [7. §  (4) b)]</w:t>
      </w:r>
    </w:p>
    <w:p w14:paraId="42BDC509" w14:textId="77777777" w:rsidR="00B549F8" w:rsidRPr="007F7853" w:rsidRDefault="00B549F8" w:rsidP="00B549F8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szakképzettség szükséges</w:t>
      </w:r>
    </w:p>
    <w:p w14:paraId="053CB6DA" w14:textId="77777777" w:rsidR="00B549F8" w:rsidRPr="007F7853" w:rsidRDefault="00B549F8" w:rsidP="00D876CF">
      <w:pPr>
        <w:jc w:val="both"/>
        <w:rPr>
          <w:rFonts w:ascii="Book Antiqua" w:hAnsi="Book Antiqua"/>
          <w:sz w:val="22"/>
          <w:szCs w:val="22"/>
        </w:rPr>
      </w:pPr>
    </w:p>
    <w:p w14:paraId="053F6EBD" w14:textId="77777777" w:rsidR="00C26700" w:rsidRPr="007F7853" w:rsidRDefault="00C26700" w:rsidP="00B549F8">
      <w:pPr>
        <w:jc w:val="both"/>
        <w:rPr>
          <w:rFonts w:ascii="Book Antiqua" w:hAnsi="Book Antiqua"/>
          <w:b/>
          <w:sz w:val="22"/>
          <w:szCs w:val="22"/>
        </w:rPr>
      </w:pPr>
      <w:r w:rsidRPr="007F7853">
        <w:rPr>
          <w:rFonts w:ascii="Book Antiqua" w:hAnsi="Book Antiqua"/>
          <w:b/>
          <w:sz w:val="22"/>
          <w:szCs w:val="22"/>
        </w:rPr>
        <w:t>Pontszámítási módszer:</w:t>
      </w:r>
    </w:p>
    <w:p w14:paraId="6D87FC35" w14:textId="77777777" w:rsidR="00B549F8" w:rsidRPr="007F7853" w:rsidRDefault="00B549F8" w:rsidP="00B549F8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Műemléki terület történeti kertek szakterületen a szakértői tevékenység végzéséhez</w:t>
      </w:r>
    </w:p>
    <w:p w14:paraId="14E37C43" w14:textId="77777777" w:rsidR="00B549F8" w:rsidRPr="007F7853" w:rsidRDefault="00B549F8" w:rsidP="00B549F8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a) műemlékvédelem területen legalább 5 év történeti kert szakterületen végzett, szakirányú tevékenységgel szerzett, vagy</w:t>
      </w:r>
    </w:p>
    <w:p w14:paraId="7622C551" w14:textId="77777777" w:rsidR="00B549F8" w:rsidRPr="007F7853" w:rsidRDefault="00B549F8" w:rsidP="00B549F8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b) a 1. melléklet 5. pontjában meghatározott számítási módszer alapján megszerzett legalább 30 pont</w:t>
      </w:r>
    </w:p>
    <w:p w14:paraId="2EF8B05C" w14:textId="77777777" w:rsidR="00B549F8" w:rsidRDefault="00B549F8" w:rsidP="00B549F8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szakmai gyakorlat igazolása szükséges.</w:t>
      </w:r>
      <w:r w:rsidR="009A3F36" w:rsidRPr="007F7853">
        <w:rPr>
          <w:rFonts w:ascii="Book Antiqua" w:hAnsi="Book Antiqua"/>
          <w:sz w:val="22"/>
          <w:szCs w:val="22"/>
        </w:rPr>
        <w:t xml:space="preserve"> [8. § (5)]</w:t>
      </w:r>
    </w:p>
    <w:p w14:paraId="15927DAF" w14:textId="77777777" w:rsidR="000C73E8" w:rsidRDefault="000C73E8" w:rsidP="00B549F8">
      <w:pPr>
        <w:jc w:val="both"/>
        <w:rPr>
          <w:rFonts w:ascii="Book Antiqua" w:hAnsi="Book Antiqua"/>
          <w:sz w:val="22"/>
          <w:szCs w:val="22"/>
        </w:rPr>
      </w:pPr>
    </w:p>
    <w:p w14:paraId="2FEC6842" w14:textId="77777777" w:rsidR="000C73E8" w:rsidRDefault="000C73E8" w:rsidP="00B549F8">
      <w:pPr>
        <w:jc w:val="both"/>
        <w:rPr>
          <w:rFonts w:ascii="Book Antiqua" w:hAnsi="Book Antiqua"/>
          <w:sz w:val="22"/>
          <w:szCs w:val="22"/>
        </w:rPr>
      </w:pPr>
    </w:p>
    <w:p w14:paraId="1B6882F9" w14:textId="77777777" w:rsidR="000C73E8" w:rsidRDefault="000C73E8" w:rsidP="00B549F8">
      <w:pPr>
        <w:jc w:val="both"/>
        <w:rPr>
          <w:rFonts w:ascii="Book Antiqua" w:hAnsi="Book Antiqua"/>
          <w:sz w:val="22"/>
          <w:szCs w:val="22"/>
        </w:rPr>
      </w:pPr>
    </w:p>
    <w:p w14:paraId="1B9EE1E7" w14:textId="77777777" w:rsidR="002E04C6" w:rsidRPr="007F7853" w:rsidRDefault="002E04C6" w:rsidP="00B549F8">
      <w:pPr>
        <w:jc w:val="both"/>
        <w:rPr>
          <w:rFonts w:ascii="Book Antiqua" w:hAnsi="Book Antiqua"/>
          <w:sz w:val="22"/>
          <w:szCs w:val="22"/>
        </w:rPr>
      </w:pPr>
    </w:p>
    <w:p w14:paraId="13753984" w14:textId="77777777" w:rsidR="00974D1E" w:rsidRPr="007F7853" w:rsidRDefault="00974D1E" w:rsidP="00974D1E">
      <w:pPr>
        <w:jc w:val="both"/>
        <w:rPr>
          <w:rFonts w:ascii="Book Antiqua" w:hAnsi="Book Antiqua"/>
          <w:sz w:val="22"/>
          <w:szCs w:val="22"/>
        </w:rPr>
      </w:pPr>
    </w:p>
    <w:p w14:paraId="132C3321" w14:textId="77777777" w:rsidR="00974D1E" w:rsidRPr="007F7853" w:rsidRDefault="00974D1E" w:rsidP="00974D1E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7F7853">
        <w:rPr>
          <w:rFonts w:ascii="Book Antiqua" w:hAnsi="Book Antiqua"/>
          <w:b/>
          <w:sz w:val="22"/>
          <w:szCs w:val="22"/>
          <w:u w:val="single"/>
        </w:rPr>
        <w:t>1. melléklet a 439/2013. (XI. 20.) Korm. rendelethez</w:t>
      </w:r>
    </w:p>
    <w:p w14:paraId="21B238FB" w14:textId="77777777" w:rsidR="00974D1E" w:rsidRPr="007F7853" w:rsidRDefault="00974D1E" w:rsidP="00974D1E">
      <w:pPr>
        <w:jc w:val="both"/>
        <w:rPr>
          <w:rFonts w:ascii="Book Antiqua" w:hAnsi="Book Antiqua"/>
          <w:b/>
          <w:sz w:val="22"/>
          <w:szCs w:val="22"/>
        </w:rPr>
      </w:pPr>
      <w:r w:rsidRPr="007F7853">
        <w:rPr>
          <w:rFonts w:ascii="Book Antiqua" w:hAnsi="Book Antiqua"/>
          <w:b/>
          <w:sz w:val="22"/>
          <w:szCs w:val="22"/>
        </w:rPr>
        <w:t>5.</w:t>
      </w:r>
      <w:hyperlink r:id="rId9" w:anchor="lbj99id6018" w:history="1">
        <w:r w:rsidRPr="007F7853">
          <w:rPr>
            <w:rFonts w:ascii="Book Antiqua" w:hAnsi="Book Antiqua"/>
            <w:b/>
            <w:sz w:val="22"/>
            <w:szCs w:val="22"/>
          </w:rPr>
          <w:t>  </w:t>
        </w:r>
      </w:hyperlink>
      <w:r w:rsidRPr="007F7853">
        <w:rPr>
          <w:rFonts w:ascii="Book Antiqua" w:hAnsi="Book Antiqua"/>
          <w:b/>
          <w:sz w:val="22"/>
          <w:szCs w:val="22"/>
        </w:rPr>
        <w:t> Műemléki területen történeti kertek szakterületre vonatkozó számítási módszer a szakmai gyakorlat igazolására</w:t>
      </w:r>
    </w:p>
    <w:p w14:paraId="4D40AD4E" w14:textId="77777777" w:rsidR="00974D1E" w:rsidRPr="007F7853" w:rsidRDefault="00974D1E" w:rsidP="00974D1E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Egy tevékenységtípusból legfeljebb 15 pont vehető figyelembe. Egy tevékenységtípusba tartozik a 2-3., a 4-5., a 6-7., a 8-9. és a 12-13. sor szerinti tevékenység. A 10. pont (sor) tekintetében a hosszabb munkaviszony vagy gyakornoki státusz esetén legfeljebb 9 pontig vehető figyelembe.</w:t>
      </w:r>
    </w:p>
    <w:p w14:paraId="4545650C" w14:textId="77777777" w:rsidR="00974D1E" w:rsidRPr="007F7853" w:rsidRDefault="00974D1E" w:rsidP="00974D1E">
      <w:pPr>
        <w:jc w:val="both"/>
        <w:rPr>
          <w:rFonts w:ascii="Book Antiqua" w:hAnsi="Book Antiqua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7094"/>
        <w:gridCol w:w="1524"/>
      </w:tblGrid>
      <w:tr w:rsidR="00974D1E" w:rsidRPr="00327753" w14:paraId="72B669A9" w14:textId="77777777" w:rsidTr="005219B9">
        <w:tc>
          <w:tcPr>
            <w:tcW w:w="675" w:type="dxa"/>
          </w:tcPr>
          <w:p w14:paraId="124263CA" w14:textId="77777777" w:rsidR="00974D1E" w:rsidRPr="00327753" w:rsidRDefault="00974D1E" w:rsidP="005219B9">
            <w:pPr>
              <w:rPr>
                <w:rFonts w:ascii="Book Antiqua" w:hAnsi="Book Antiqua" w:cs="Arial"/>
                <w:sz w:val="22"/>
                <w:szCs w:val="22"/>
              </w:rPr>
            </w:pPr>
            <w:r w:rsidRPr="007F7853">
              <w:rPr>
                <w:rFonts w:ascii="Book Antiqua" w:hAnsi="Book Antiqua"/>
                <w:sz w:val="22"/>
                <w:szCs w:val="22"/>
              </w:rPr>
              <w:br w:type="page"/>
            </w:r>
            <w:r w:rsidRPr="00327753">
              <w:rPr>
                <w:rFonts w:ascii="Book Antiqua" w:hAnsi="Book Antiqua" w:cs="Arial"/>
                <w:sz w:val="22"/>
                <w:szCs w:val="22"/>
              </w:rPr>
              <w:t>.</w:t>
            </w:r>
          </w:p>
        </w:tc>
        <w:tc>
          <w:tcPr>
            <w:tcW w:w="7230" w:type="dxa"/>
          </w:tcPr>
          <w:p w14:paraId="17FAFB7A" w14:textId="77777777" w:rsidR="00974D1E" w:rsidRPr="00327753" w:rsidRDefault="00974D1E" w:rsidP="005219B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327753">
              <w:rPr>
                <w:rFonts w:ascii="Book Antiqua" w:hAnsi="Book Antiqua" w:cs="Arial"/>
                <w:sz w:val="22"/>
                <w:szCs w:val="22"/>
              </w:rPr>
              <w:t>A</w:t>
            </w:r>
          </w:p>
        </w:tc>
        <w:tc>
          <w:tcPr>
            <w:tcW w:w="1533" w:type="dxa"/>
          </w:tcPr>
          <w:p w14:paraId="128E288D" w14:textId="77777777" w:rsidR="00974D1E" w:rsidRPr="00327753" w:rsidRDefault="00974D1E" w:rsidP="005219B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327753">
              <w:rPr>
                <w:rFonts w:ascii="Book Antiqua" w:hAnsi="Book Antiqua" w:cs="Arial"/>
                <w:sz w:val="22"/>
                <w:szCs w:val="22"/>
              </w:rPr>
              <w:t>B</w:t>
            </w:r>
          </w:p>
        </w:tc>
      </w:tr>
      <w:tr w:rsidR="00974D1E" w:rsidRPr="00327753" w14:paraId="4759F690" w14:textId="77777777" w:rsidTr="005219B9">
        <w:tc>
          <w:tcPr>
            <w:tcW w:w="675" w:type="dxa"/>
            <w:vAlign w:val="center"/>
          </w:tcPr>
          <w:p w14:paraId="5B005A53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1.</w:t>
            </w:r>
          </w:p>
        </w:tc>
        <w:tc>
          <w:tcPr>
            <w:tcW w:w="7230" w:type="dxa"/>
            <w:vAlign w:val="center"/>
          </w:tcPr>
          <w:p w14:paraId="37960B94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Tevékenység</w:t>
            </w:r>
          </w:p>
        </w:tc>
        <w:tc>
          <w:tcPr>
            <w:tcW w:w="1533" w:type="dxa"/>
            <w:vAlign w:val="center"/>
          </w:tcPr>
          <w:p w14:paraId="1246F60C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Pontszám</w:t>
            </w:r>
          </w:p>
        </w:tc>
      </w:tr>
      <w:tr w:rsidR="00974D1E" w:rsidRPr="00327753" w14:paraId="4A09242D" w14:textId="77777777" w:rsidTr="005219B9">
        <w:tc>
          <w:tcPr>
            <w:tcW w:w="675" w:type="dxa"/>
            <w:shd w:val="clear" w:color="auto" w:fill="EEECE1" w:themeFill="background2"/>
          </w:tcPr>
          <w:p w14:paraId="6154C1BC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2.</w:t>
            </w:r>
          </w:p>
        </w:tc>
        <w:tc>
          <w:tcPr>
            <w:tcW w:w="7230" w:type="dxa"/>
            <w:shd w:val="clear" w:color="auto" w:fill="EEECE1" w:themeFill="background2"/>
          </w:tcPr>
          <w:p w14:paraId="0B9937D2" w14:textId="77777777" w:rsidR="00974D1E" w:rsidRPr="007F7853" w:rsidRDefault="00974D1E" w:rsidP="005219B9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1 db történeti kert védetté nyilvánítási dokumentációjának önálló elkészítése</w:t>
            </w:r>
          </w:p>
        </w:tc>
        <w:tc>
          <w:tcPr>
            <w:tcW w:w="1533" w:type="dxa"/>
            <w:shd w:val="clear" w:color="auto" w:fill="EEECE1" w:themeFill="background2"/>
          </w:tcPr>
          <w:p w14:paraId="0FFF23B2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3 pont</w:t>
            </w:r>
          </w:p>
        </w:tc>
      </w:tr>
      <w:tr w:rsidR="00974D1E" w:rsidRPr="00327753" w14:paraId="11E2114C" w14:textId="77777777" w:rsidTr="005219B9">
        <w:tc>
          <w:tcPr>
            <w:tcW w:w="675" w:type="dxa"/>
            <w:shd w:val="clear" w:color="auto" w:fill="EEECE1" w:themeFill="background2"/>
          </w:tcPr>
          <w:p w14:paraId="5BBDBB3F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3.</w:t>
            </w:r>
          </w:p>
        </w:tc>
        <w:tc>
          <w:tcPr>
            <w:tcW w:w="7230" w:type="dxa"/>
            <w:shd w:val="clear" w:color="auto" w:fill="EEECE1" w:themeFill="background2"/>
          </w:tcPr>
          <w:p w14:paraId="18C5451E" w14:textId="77777777" w:rsidR="00974D1E" w:rsidRPr="007F7853" w:rsidRDefault="00974D1E" w:rsidP="005219B9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1 db történeti kert védetté nyilvánítási dokumentációjának elkészítésében való közreműködés munkatársként</w:t>
            </w:r>
          </w:p>
        </w:tc>
        <w:tc>
          <w:tcPr>
            <w:tcW w:w="1533" w:type="dxa"/>
            <w:shd w:val="clear" w:color="auto" w:fill="EEECE1" w:themeFill="background2"/>
          </w:tcPr>
          <w:p w14:paraId="62F95295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1 pont</w:t>
            </w:r>
          </w:p>
        </w:tc>
      </w:tr>
      <w:tr w:rsidR="00974D1E" w:rsidRPr="00327753" w14:paraId="1FF0E2E4" w14:textId="77777777" w:rsidTr="005219B9">
        <w:tc>
          <w:tcPr>
            <w:tcW w:w="675" w:type="dxa"/>
          </w:tcPr>
          <w:p w14:paraId="28BE4B0E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4.</w:t>
            </w:r>
          </w:p>
        </w:tc>
        <w:tc>
          <w:tcPr>
            <w:tcW w:w="7230" w:type="dxa"/>
          </w:tcPr>
          <w:p w14:paraId="275225A3" w14:textId="77777777" w:rsidR="00974D1E" w:rsidRPr="007F7853" w:rsidRDefault="00974D1E" w:rsidP="005219B9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1 db műemléki védelem alatt álló történeti kert vagy egyéb, műemléki védelem alatt álló kert önálló kertépítészeti felmérése</w:t>
            </w:r>
          </w:p>
        </w:tc>
        <w:tc>
          <w:tcPr>
            <w:tcW w:w="1533" w:type="dxa"/>
          </w:tcPr>
          <w:p w14:paraId="157AB7FB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5 pont</w:t>
            </w:r>
          </w:p>
        </w:tc>
      </w:tr>
      <w:tr w:rsidR="00974D1E" w:rsidRPr="00327753" w14:paraId="3E433F01" w14:textId="77777777" w:rsidTr="005219B9">
        <w:tc>
          <w:tcPr>
            <w:tcW w:w="675" w:type="dxa"/>
          </w:tcPr>
          <w:p w14:paraId="773CFBF9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5.</w:t>
            </w:r>
          </w:p>
        </w:tc>
        <w:tc>
          <w:tcPr>
            <w:tcW w:w="7230" w:type="dxa"/>
          </w:tcPr>
          <w:p w14:paraId="799B73AB" w14:textId="77777777" w:rsidR="00974D1E" w:rsidRPr="007F7853" w:rsidRDefault="00974D1E" w:rsidP="005219B9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1 db műemléki védelem alatt álló történeti kert vagy egyéb, műemléki védelem alatt álló kert kertépítészeti felmérésében való közreműködés munkatársként</w:t>
            </w:r>
          </w:p>
        </w:tc>
        <w:tc>
          <w:tcPr>
            <w:tcW w:w="1533" w:type="dxa"/>
          </w:tcPr>
          <w:p w14:paraId="5BB15CD5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2 pont</w:t>
            </w:r>
          </w:p>
        </w:tc>
      </w:tr>
      <w:tr w:rsidR="00974D1E" w:rsidRPr="00327753" w14:paraId="4497D150" w14:textId="77777777" w:rsidTr="005219B9">
        <w:tc>
          <w:tcPr>
            <w:tcW w:w="675" w:type="dxa"/>
            <w:shd w:val="clear" w:color="auto" w:fill="EEECE1" w:themeFill="background2"/>
          </w:tcPr>
          <w:p w14:paraId="34D4EB38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6.</w:t>
            </w:r>
          </w:p>
        </w:tc>
        <w:tc>
          <w:tcPr>
            <w:tcW w:w="7230" w:type="dxa"/>
            <w:shd w:val="clear" w:color="auto" w:fill="EEECE1" w:themeFill="background2"/>
          </w:tcPr>
          <w:p w14:paraId="6750A5B9" w14:textId="77777777" w:rsidR="00974D1E" w:rsidRPr="007F7853" w:rsidRDefault="00974D1E" w:rsidP="005219B9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 xml:space="preserve">történeti kertek </w:t>
            </w:r>
            <w:proofErr w:type="spellStart"/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inventarizációjának</w:t>
            </w:r>
            <w:proofErr w:type="spellEnd"/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 xml:space="preserve"> önálló elkészítése egy teljes településen vagy100 ingatlanra kiterjedő településrészen</w:t>
            </w:r>
          </w:p>
        </w:tc>
        <w:tc>
          <w:tcPr>
            <w:tcW w:w="1533" w:type="dxa"/>
            <w:shd w:val="clear" w:color="auto" w:fill="EEECE1" w:themeFill="background2"/>
          </w:tcPr>
          <w:p w14:paraId="1BF29701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4 pont</w:t>
            </w:r>
          </w:p>
        </w:tc>
      </w:tr>
      <w:tr w:rsidR="00974D1E" w:rsidRPr="00327753" w14:paraId="2F112372" w14:textId="77777777" w:rsidTr="005219B9">
        <w:tc>
          <w:tcPr>
            <w:tcW w:w="675" w:type="dxa"/>
            <w:shd w:val="clear" w:color="auto" w:fill="EEECE1" w:themeFill="background2"/>
          </w:tcPr>
          <w:p w14:paraId="0F45BCA3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7.</w:t>
            </w:r>
          </w:p>
        </w:tc>
        <w:tc>
          <w:tcPr>
            <w:tcW w:w="7230" w:type="dxa"/>
            <w:shd w:val="clear" w:color="auto" w:fill="EEECE1" w:themeFill="background2"/>
          </w:tcPr>
          <w:p w14:paraId="01627323" w14:textId="77777777" w:rsidR="00974D1E" w:rsidRPr="007F7853" w:rsidRDefault="00974D1E" w:rsidP="005219B9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 xml:space="preserve">történeti kertek </w:t>
            </w:r>
            <w:proofErr w:type="spellStart"/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inventarizációjának</w:t>
            </w:r>
            <w:proofErr w:type="spellEnd"/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 xml:space="preserve"> elkészítése munkatársként egy teljes településen vagy 100 ingatlanra kiterjedő településrészen</w:t>
            </w:r>
          </w:p>
        </w:tc>
        <w:tc>
          <w:tcPr>
            <w:tcW w:w="1533" w:type="dxa"/>
            <w:shd w:val="clear" w:color="auto" w:fill="EEECE1" w:themeFill="background2"/>
          </w:tcPr>
          <w:p w14:paraId="38E7C8DA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2 pont</w:t>
            </w:r>
          </w:p>
        </w:tc>
      </w:tr>
      <w:tr w:rsidR="00974D1E" w:rsidRPr="00327753" w14:paraId="1C48F1D7" w14:textId="77777777" w:rsidTr="005219B9">
        <w:tc>
          <w:tcPr>
            <w:tcW w:w="675" w:type="dxa"/>
          </w:tcPr>
          <w:p w14:paraId="3F899FF6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8.</w:t>
            </w:r>
          </w:p>
        </w:tc>
        <w:tc>
          <w:tcPr>
            <w:tcW w:w="7230" w:type="dxa"/>
          </w:tcPr>
          <w:p w14:paraId="1DCA6827" w14:textId="77777777" w:rsidR="00974D1E" w:rsidRPr="007F7853" w:rsidRDefault="00974D1E" w:rsidP="005219B9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1 db műemléki védelem alatt álló történeti kert kerttörténeti tudományos dokumentációjának önálló elkészítése</w:t>
            </w:r>
          </w:p>
        </w:tc>
        <w:tc>
          <w:tcPr>
            <w:tcW w:w="1533" w:type="dxa"/>
          </w:tcPr>
          <w:p w14:paraId="790A5417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5 pont</w:t>
            </w:r>
          </w:p>
        </w:tc>
      </w:tr>
      <w:tr w:rsidR="00974D1E" w:rsidRPr="00327753" w14:paraId="72E42232" w14:textId="77777777" w:rsidTr="005219B9">
        <w:tc>
          <w:tcPr>
            <w:tcW w:w="675" w:type="dxa"/>
          </w:tcPr>
          <w:p w14:paraId="357285C5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9.</w:t>
            </w:r>
          </w:p>
        </w:tc>
        <w:tc>
          <w:tcPr>
            <w:tcW w:w="7230" w:type="dxa"/>
          </w:tcPr>
          <w:p w14:paraId="0582A70B" w14:textId="77777777" w:rsidR="00974D1E" w:rsidRPr="007F7853" w:rsidRDefault="00974D1E" w:rsidP="005219B9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1 db műemléki védelem alatt álló történeti kert kerttörténeti tudományos dokumentációjának elkészítésében való közreműködés munkatársként</w:t>
            </w:r>
          </w:p>
        </w:tc>
        <w:tc>
          <w:tcPr>
            <w:tcW w:w="1533" w:type="dxa"/>
          </w:tcPr>
          <w:p w14:paraId="004F079F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2 pont</w:t>
            </w:r>
          </w:p>
        </w:tc>
      </w:tr>
      <w:tr w:rsidR="00974D1E" w:rsidRPr="00327753" w14:paraId="74E6C424" w14:textId="77777777" w:rsidTr="005219B9">
        <w:tc>
          <w:tcPr>
            <w:tcW w:w="675" w:type="dxa"/>
            <w:shd w:val="clear" w:color="auto" w:fill="EEECE1" w:themeFill="background2"/>
          </w:tcPr>
          <w:p w14:paraId="3500C44A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10.</w:t>
            </w:r>
          </w:p>
        </w:tc>
        <w:tc>
          <w:tcPr>
            <w:tcW w:w="7230" w:type="dxa"/>
            <w:shd w:val="clear" w:color="auto" w:fill="EEECE1" w:themeFill="background2"/>
          </w:tcPr>
          <w:p w14:paraId="797710F0" w14:textId="77777777" w:rsidR="00974D1E" w:rsidRPr="007F7853" w:rsidRDefault="00974D1E" w:rsidP="005219B9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műemlékvédelmi intézményben történeti kertek szakterületen teljesített tíz hónap munkaviszony vagy gyakornoki státusz</w:t>
            </w:r>
          </w:p>
        </w:tc>
        <w:tc>
          <w:tcPr>
            <w:tcW w:w="1533" w:type="dxa"/>
            <w:shd w:val="clear" w:color="auto" w:fill="EEECE1" w:themeFill="background2"/>
          </w:tcPr>
          <w:p w14:paraId="67D1C105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3 pont</w:t>
            </w:r>
          </w:p>
        </w:tc>
      </w:tr>
      <w:tr w:rsidR="00974D1E" w:rsidRPr="00327753" w14:paraId="52D1480E" w14:textId="77777777" w:rsidTr="005219B9">
        <w:tc>
          <w:tcPr>
            <w:tcW w:w="675" w:type="dxa"/>
          </w:tcPr>
          <w:p w14:paraId="53FF856C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11.</w:t>
            </w:r>
          </w:p>
        </w:tc>
        <w:tc>
          <w:tcPr>
            <w:tcW w:w="7230" w:type="dxa"/>
          </w:tcPr>
          <w:p w14:paraId="0CAE7341" w14:textId="77777777" w:rsidR="00974D1E" w:rsidRPr="007F7853" w:rsidRDefault="00974D1E" w:rsidP="005219B9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tudományos fokozat megszerzése tájépítészeti tárgyú doktori értekezéssel</w:t>
            </w:r>
          </w:p>
        </w:tc>
        <w:tc>
          <w:tcPr>
            <w:tcW w:w="1533" w:type="dxa"/>
          </w:tcPr>
          <w:p w14:paraId="1B883120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5 pont</w:t>
            </w:r>
          </w:p>
        </w:tc>
      </w:tr>
      <w:tr w:rsidR="00974D1E" w:rsidRPr="00327753" w14:paraId="0D247801" w14:textId="77777777" w:rsidTr="005219B9">
        <w:tc>
          <w:tcPr>
            <w:tcW w:w="675" w:type="dxa"/>
            <w:shd w:val="clear" w:color="auto" w:fill="EEECE1" w:themeFill="background2"/>
          </w:tcPr>
          <w:p w14:paraId="41C61A1A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12.</w:t>
            </w:r>
          </w:p>
        </w:tc>
        <w:tc>
          <w:tcPr>
            <w:tcW w:w="7230" w:type="dxa"/>
            <w:shd w:val="clear" w:color="auto" w:fill="EEECE1" w:themeFill="background2"/>
          </w:tcPr>
          <w:p w14:paraId="67E42931" w14:textId="77777777" w:rsidR="00974D1E" w:rsidRPr="007F7853" w:rsidRDefault="00974D1E" w:rsidP="005219B9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1 db műemléki védelem alatt álló történeti kert vagy egyéb műemléki védelem alatt álló kert kezelési- és helyreállítási tervének önálló elkészítése</w:t>
            </w:r>
          </w:p>
        </w:tc>
        <w:tc>
          <w:tcPr>
            <w:tcW w:w="1533" w:type="dxa"/>
            <w:shd w:val="clear" w:color="auto" w:fill="EEECE1" w:themeFill="background2"/>
          </w:tcPr>
          <w:p w14:paraId="370D1D29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5 pont</w:t>
            </w:r>
          </w:p>
        </w:tc>
      </w:tr>
      <w:tr w:rsidR="00974D1E" w:rsidRPr="00327753" w14:paraId="135317B2" w14:textId="77777777" w:rsidTr="005219B9">
        <w:tc>
          <w:tcPr>
            <w:tcW w:w="675" w:type="dxa"/>
            <w:shd w:val="clear" w:color="auto" w:fill="EEECE1" w:themeFill="background2"/>
          </w:tcPr>
          <w:p w14:paraId="4B1C6420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13.</w:t>
            </w:r>
          </w:p>
        </w:tc>
        <w:tc>
          <w:tcPr>
            <w:tcW w:w="7230" w:type="dxa"/>
            <w:shd w:val="clear" w:color="auto" w:fill="EEECE1" w:themeFill="background2"/>
          </w:tcPr>
          <w:p w14:paraId="1B3A0E72" w14:textId="77777777" w:rsidR="00974D1E" w:rsidRPr="007F7853" w:rsidRDefault="00974D1E" w:rsidP="005219B9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1 db műemléki védelem alatt álló történeti kert vagy egyéb műemléki védelem alatt álló kert kezelési- és helyreállítási tervének elkészítésében való közreműködés munkatársként</w:t>
            </w:r>
          </w:p>
        </w:tc>
        <w:tc>
          <w:tcPr>
            <w:tcW w:w="1533" w:type="dxa"/>
            <w:shd w:val="clear" w:color="auto" w:fill="EEECE1" w:themeFill="background2"/>
          </w:tcPr>
          <w:p w14:paraId="1D48F7B2" w14:textId="77777777" w:rsidR="00974D1E" w:rsidRPr="007F7853" w:rsidRDefault="00974D1E" w:rsidP="005219B9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F7853">
              <w:rPr>
                <w:rFonts w:ascii="Book Antiqua" w:hAnsi="Book Antiqua" w:cs="Arial"/>
                <w:color w:val="474747"/>
                <w:sz w:val="22"/>
                <w:szCs w:val="22"/>
              </w:rPr>
              <w:t>2 pont</w:t>
            </w:r>
          </w:p>
        </w:tc>
      </w:tr>
    </w:tbl>
    <w:p w14:paraId="75C0CBB2" w14:textId="77777777" w:rsidR="00974D1E" w:rsidRPr="007F7853" w:rsidRDefault="00974D1E" w:rsidP="00974D1E">
      <w:pPr>
        <w:jc w:val="both"/>
        <w:rPr>
          <w:rFonts w:ascii="Book Antiqua" w:hAnsi="Book Antiqua"/>
          <w:sz w:val="22"/>
          <w:szCs w:val="22"/>
        </w:rPr>
      </w:pPr>
    </w:p>
    <w:p w14:paraId="0053692C" w14:textId="77777777" w:rsidR="00347575" w:rsidRPr="007F7853" w:rsidRDefault="00347575" w:rsidP="00D876CF">
      <w:pPr>
        <w:jc w:val="both"/>
        <w:rPr>
          <w:rFonts w:ascii="Book Antiqua" w:hAnsi="Book Antiqua"/>
          <w:sz w:val="22"/>
          <w:szCs w:val="22"/>
        </w:rPr>
      </w:pPr>
    </w:p>
    <w:p w14:paraId="1AF67A0E" w14:textId="77777777" w:rsidR="009A4A88" w:rsidRPr="007F7853" w:rsidRDefault="009A4A88" w:rsidP="00D876CF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8/A. § </w:t>
      </w:r>
      <w:r w:rsidR="00D876CF" w:rsidRPr="007F7853">
        <w:rPr>
          <w:rFonts w:ascii="Book Antiqua" w:hAnsi="Book Antiqua"/>
          <w:sz w:val="22"/>
          <w:szCs w:val="22"/>
        </w:rPr>
        <w:t xml:space="preserve">  </w:t>
      </w:r>
      <w:r w:rsidRPr="007F7853">
        <w:rPr>
          <w:rFonts w:ascii="Book Antiqua" w:hAnsi="Book Antiqua"/>
          <w:sz w:val="22"/>
          <w:szCs w:val="22"/>
        </w:rPr>
        <w:t xml:space="preserve">(1) Védett műemléki értéket érintő szakértői tevékenységben </w:t>
      </w:r>
      <w:r w:rsidRPr="007F7853">
        <w:rPr>
          <w:rFonts w:ascii="Book Antiqua" w:hAnsi="Book Antiqua"/>
          <w:b/>
          <w:sz w:val="22"/>
          <w:szCs w:val="22"/>
        </w:rPr>
        <w:t>szakképzettséggel nem rendelkező személy közreműködését nem lehet igénybe venni</w:t>
      </w:r>
      <w:r w:rsidRPr="007F7853">
        <w:rPr>
          <w:rFonts w:ascii="Book Antiqua" w:hAnsi="Book Antiqua"/>
          <w:sz w:val="22"/>
          <w:szCs w:val="22"/>
        </w:rPr>
        <w:t>.</w:t>
      </w:r>
    </w:p>
    <w:p w14:paraId="7CB51FFC" w14:textId="77777777" w:rsidR="009A4A88" w:rsidRPr="007F7853" w:rsidRDefault="009A4A88" w:rsidP="00D876CF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lastRenderedPageBreak/>
        <w:t>(2)</w:t>
      </w:r>
      <w:hyperlink r:id="rId10" w:anchor="lbj64idd076" w:history="1">
        <w:r w:rsidRPr="007F7853">
          <w:rPr>
            <w:rFonts w:ascii="Book Antiqua" w:hAnsi="Book Antiqua"/>
            <w:sz w:val="22"/>
            <w:szCs w:val="22"/>
          </w:rPr>
          <w:t>  </w:t>
        </w:r>
      </w:hyperlink>
      <w:r w:rsidRPr="007F7853">
        <w:rPr>
          <w:rFonts w:ascii="Book Antiqua" w:hAnsi="Book Antiqua"/>
          <w:sz w:val="22"/>
          <w:szCs w:val="22"/>
        </w:rPr>
        <w:t> A szakképzettséggel rendelkező, de szakmai gyakorlattal nem rendelkező személy az adott szakterületen jogosultsággal rendelkező szakértő irányításával, annak személyes közreműködésével végezhet a védett műemléki értéken vagy annak alkotórészén, védett tartozékán beavatkozást, amely társszerzői minősítést és szakmai gyakorlat igazolását szolgálja.</w:t>
      </w:r>
    </w:p>
    <w:p w14:paraId="4B98F7EA" w14:textId="77777777" w:rsidR="009A4A88" w:rsidRPr="007F7853" w:rsidRDefault="009A4A88" w:rsidP="00D876CF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(3)</w:t>
      </w:r>
      <w:hyperlink r:id="rId11" w:anchor="lbj65idd076" w:history="1">
        <w:r w:rsidRPr="007F7853">
          <w:rPr>
            <w:rFonts w:ascii="Book Antiqua" w:hAnsi="Book Antiqua"/>
            <w:sz w:val="22"/>
            <w:szCs w:val="22"/>
          </w:rPr>
          <w:t>  </w:t>
        </w:r>
      </w:hyperlink>
      <w:r w:rsidRPr="007F7853">
        <w:rPr>
          <w:rFonts w:ascii="Book Antiqua" w:hAnsi="Book Antiqua"/>
          <w:sz w:val="22"/>
          <w:szCs w:val="22"/>
        </w:rPr>
        <w:t> Egyéb képzettségű szakember védett műemléki értéken kizárólag a szakértő irányításával saját képesítésének megfelelő részfeladatot végezhet, mely szakmai gyakorlatnak restaurátori vonatkozásban nem vehető figyelembe.</w:t>
      </w:r>
    </w:p>
    <w:p w14:paraId="466B9F1A" w14:textId="77777777" w:rsidR="009A4A88" w:rsidRPr="007F7853" w:rsidRDefault="009A4A88" w:rsidP="003D7543">
      <w:pPr>
        <w:rPr>
          <w:rFonts w:ascii="Book Antiqua" w:hAnsi="Book Antiqua"/>
          <w:sz w:val="22"/>
          <w:szCs w:val="22"/>
        </w:rPr>
      </w:pPr>
    </w:p>
    <w:p w14:paraId="29C39325" w14:textId="77777777" w:rsidR="00D876CF" w:rsidRPr="007F7853" w:rsidRDefault="00D876CF" w:rsidP="003D7543">
      <w:pPr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8/B. §</w:t>
      </w:r>
      <w:hyperlink r:id="rId12" w:anchor="lbj67idd076" w:history="1">
        <w:r w:rsidRPr="007F7853">
          <w:rPr>
            <w:rFonts w:ascii="Book Antiqua" w:hAnsi="Book Antiqua"/>
            <w:sz w:val="22"/>
            <w:szCs w:val="22"/>
          </w:rPr>
          <w:t>  </w:t>
        </w:r>
      </w:hyperlink>
      <w:r w:rsidRPr="007F7853">
        <w:rPr>
          <w:rFonts w:ascii="Book Antiqua" w:hAnsi="Book Antiqua"/>
          <w:sz w:val="22"/>
          <w:szCs w:val="22"/>
        </w:rPr>
        <w:t> </w:t>
      </w:r>
      <w:r w:rsidRPr="007F7853">
        <w:rPr>
          <w:rFonts w:ascii="Book Antiqua" w:hAnsi="Book Antiqua"/>
          <w:b/>
          <w:sz w:val="22"/>
          <w:szCs w:val="22"/>
        </w:rPr>
        <w:t>A szakértő felelőssége kiterjed</w:t>
      </w:r>
      <w:r w:rsidRPr="007F7853">
        <w:rPr>
          <w:rFonts w:ascii="Book Antiqua" w:hAnsi="Book Antiqua"/>
          <w:sz w:val="22"/>
          <w:szCs w:val="22"/>
        </w:rPr>
        <w:t xml:space="preserve"> </w:t>
      </w:r>
      <w:r w:rsidRPr="007F7853">
        <w:rPr>
          <w:rFonts w:ascii="Book Antiqua" w:hAnsi="Book Antiqua"/>
          <w:b/>
          <w:sz w:val="22"/>
          <w:szCs w:val="22"/>
        </w:rPr>
        <w:t>az általa elvégzett beavatkozásra</w:t>
      </w:r>
      <w:r w:rsidRPr="007F7853">
        <w:rPr>
          <w:rFonts w:ascii="Book Antiqua" w:hAnsi="Book Antiqua"/>
          <w:sz w:val="22"/>
          <w:szCs w:val="22"/>
        </w:rPr>
        <w:t>, az általa irányított egyéb képzettségű szakember és a felügyelete alatt működő gyakornok tevékenységére, valamint a kulturális örökségvédelem szempontjainak érvényesítésére.</w:t>
      </w:r>
    </w:p>
    <w:p w14:paraId="4EF0BF18" w14:textId="77777777" w:rsidR="003D7543" w:rsidRPr="00327753" w:rsidRDefault="003D7543" w:rsidP="00FD3E33">
      <w:pPr>
        <w:rPr>
          <w:rFonts w:ascii="Book Antiqua" w:hAnsi="Book Antiqua" w:cs="Arial"/>
          <w:sz w:val="22"/>
          <w:szCs w:val="22"/>
        </w:rPr>
      </w:pPr>
    </w:p>
    <w:p w14:paraId="04DFCE98" w14:textId="77777777" w:rsidR="00D876CF" w:rsidRPr="007F7853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8/C. §</w:t>
      </w:r>
      <w:hyperlink r:id="rId13" w:anchor="lbj68idd076" w:history="1">
        <w:r w:rsidRPr="007F7853">
          <w:rPr>
            <w:rFonts w:ascii="Book Antiqua" w:hAnsi="Book Antiqua"/>
            <w:sz w:val="22"/>
            <w:szCs w:val="22"/>
          </w:rPr>
          <w:t> </w:t>
        </w:r>
      </w:hyperlink>
      <w:r w:rsidRPr="007F7853">
        <w:rPr>
          <w:rFonts w:ascii="Book Antiqua" w:hAnsi="Book Antiqua"/>
          <w:sz w:val="22"/>
          <w:szCs w:val="22"/>
        </w:rPr>
        <w:t> (1) A műemlékvédelem terén 2014. január 19. előtt megszerzett, legalább 10 év szakirányú szakmai gyakorlat</w:t>
      </w:r>
    </w:p>
    <w:p w14:paraId="19054CA7" w14:textId="77777777" w:rsidR="00D876CF" w:rsidRPr="007F7853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a) műemléki érték dokumentálása,</w:t>
      </w:r>
    </w:p>
    <w:p w14:paraId="7B5A5551" w14:textId="77777777" w:rsidR="00D876CF" w:rsidRPr="007F7853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b) műemléki épületkutatás,</w:t>
      </w:r>
    </w:p>
    <w:p w14:paraId="5387FC89" w14:textId="77777777" w:rsidR="00D876CF" w:rsidRPr="007F7853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c) </w:t>
      </w:r>
      <w:r w:rsidRPr="007F7853">
        <w:rPr>
          <w:rFonts w:ascii="Book Antiqua" w:hAnsi="Book Antiqua"/>
          <w:b/>
          <w:sz w:val="22"/>
          <w:szCs w:val="22"/>
        </w:rPr>
        <w:t>történeti kertek</w:t>
      </w:r>
    </w:p>
    <w:p w14:paraId="22EFF434" w14:textId="77777777" w:rsidR="00D876CF" w:rsidRPr="007F7853" w:rsidRDefault="00D876CF" w:rsidP="00D876CF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7F7853">
        <w:rPr>
          <w:rFonts w:ascii="Book Antiqua" w:hAnsi="Book Antiqua"/>
          <w:sz w:val="22"/>
          <w:szCs w:val="22"/>
        </w:rPr>
        <w:t>szakterületen</w:t>
      </w:r>
      <w:proofErr w:type="gramEnd"/>
      <w:r w:rsidRPr="007F7853">
        <w:rPr>
          <w:rFonts w:ascii="Book Antiqua" w:hAnsi="Book Antiqua"/>
          <w:sz w:val="22"/>
          <w:szCs w:val="22"/>
        </w:rPr>
        <w:t xml:space="preserve"> történő nyilvántartásba vételre irányuló bejelentés esetén mentesít az a)-c) pontban felsorolt szakterületekre e rendelet által előírt végzettségi és szakképesítési követelmények alól azzal, hogy a bejelentőnek a végzettségét és szakképzettségét igazoló okiratot a bejelentéshez csatolnia kell, továbbá, hogy a szakmai gyakorlatot az e bekezdés b) pontja esetében </w:t>
      </w:r>
      <w:r w:rsidRPr="007F7853">
        <w:rPr>
          <w:rFonts w:ascii="Book Antiqua" w:hAnsi="Book Antiqua"/>
          <w:b/>
          <w:sz w:val="22"/>
          <w:szCs w:val="22"/>
        </w:rPr>
        <w:t>kutatói munkakörben kell teljesíteni</w:t>
      </w:r>
      <w:r w:rsidRPr="007F7853">
        <w:rPr>
          <w:rFonts w:ascii="Book Antiqua" w:hAnsi="Book Antiqua"/>
          <w:sz w:val="22"/>
          <w:szCs w:val="22"/>
        </w:rPr>
        <w:t>.</w:t>
      </w:r>
    </w:p>
    <w:p w14:paraId="6A783FF6" w14:textId="77777777" w:rsidR="00D876CF" w:rsidRPr="007F7853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(2) A szakértői tevékenység végzéséhez szükséges jogosultság megszerzésekor mentesül a 8. § (1) bekezdés b) pontjában, illetve a 8. § (6) bekezdésében előírt számítási módszer alapján megszerzett szakmai gyakorlat igazolása alól</w:t>
      </w:r>
    </w:p>
    <w:p w14:paraId="223AAEBD" w14:textId="77777777" w:rsidR="00D876CF" w:rsidRPr="007F7853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a) a műemléki érték dokumentálása és a műemléki épületdiagnosztika szakterületen a szakági építésügyi műszaki szakértői szakterületen műemlék építmények műszaki szakértői részszakterületen,</w:t>
      </w:r>
    </w:p>
    <w:p w14:paraId="404E517E" w14:textId="77777777" w:rsidR="00D876CF" w:rsidRPr="007F7853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b) a műemléki épületdiagnosztika szakterületen az általános építmények felelős műszaki vezetői építési szakterület műemléki részszakterületen</w:t>
      </w:r>
    </w:p>
    <w:p w14:paraId="17991788" w14:textId="77777777" w:rsidR="00D876CF" w:rsidRPr="007F7853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jogosultsággal rendelkező személy.</w:t>
      </w:r>
    </w:p>
    <w:p w14:paraId="67287E31" w14:textId="77777777" w:rsidR="00D876CF" w:rsidRPr="007F7853" w:rsidRDefault="00D876CF" w:rsidP="00D876CF">
      <w:pPr>
        <w:jc w:val="both"/>
        <w:rPr>
          <w:rFonts w:ascii="Book Antiqua" w:hAnsi="Book Antiqua"/>
          <w:sz w:val="22"/>
          <w:szCs w:val="22"/>
        </w:rPr>
      </w:pPr>
    </w:p>
    <w:p w14:paraId="177E0A13" w14:textId="77777777" w:rsidR="00AB185C" w:rsidRPr="007F7853" w:rsidRDefault="00AB185C" w:rsidP="00AB185C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12/A. §</w:t>
      </w:r>
      <w:hyperlink r:id="rId14" w:anchor="lbj86idd076" w:history="1">
        <w:r w:rsidRPr="007F7853">
          <w:rPr>
            <w:rFonts w:ascii="Book Antiqua" w:hAnsi="Book Antiqua"/>
            <w:sz w:val="22"/>
            <w:szCs w:val="22"/>
          </w:rPr>
          <w:t> * </w:t>
        </w:r>
      </w:hyperlink>
      <w:r w:rsidRPr="007F7853">
        <w:rPr>
          <w:rFonts w:ascii="Book Antiqua" w:hAnsi="Book Antiqua"/>
          <w:sz w:val="22"/>
          <w:szCs w:val="22"/>
        </w:rPr>
        <w:t> A műemléki érték védelmével kapcsolatos műemléki területen a miniszter azon szakértő vagy szakértő szervezet számára,</w:t>
      </w:r>
    </w:p>
    <w:p w14:paraId="5955406F" w14:textId="77777777" w:rsidR="00AB185C" w:rsidRPr="007F7853" w:rsidRDefault="00AB185C" w:rsidP="00AB185C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 xml:space="preserve">a) amely a szakértői tevékenység hatósági ellenőrzése során a műemléki területen kirendelt igazságügyi szakértő </w:t>
      </w:r>
      <w:r w:rsidRPr="007F7853">
        <w:rPr>
          <w:rFonts w:ascii="Book Antiqua" w:hAnsi="Book Antiqua"/>
          <w:b/>
          <w:sz w:val="22"/>
          <w:szCs w:val="22"/>
        </w:rPr>
        <w:t>szakvéleménye szerint szakszerűtlen, vagy szándékosan vagy súlyos gondatlanságból valótlan tartalmú szakvéleményt, dokumentációt készít - ha a c) pontban foglaltak nem valósulnak meg -, egy évre</w:t>
      </w:r>
      <w:r w:rsidRPr="007F7853">
        <w:rPr>
          <w:rFonts w:ascii="Book Antiqua" w:hAnsi="Book Antiqua"/>
          <w:sz w:val="22"/>
          <w:szCs w:val="22"/>
        </w:rPr>
        <w:t>,</w:t>
      </w:r>
    </w:p>
    <w:p w14:paraId="3695D1BE" w14:textId="77777777" w:rsidR="00AB185C" w:rsidRPr="007F7853" w:rsidRDefault="00AB185C" w:rsidP="00AB185C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 xml:space="preserve">b) amelyet egy éven belül két alkalommal örökségvédelmi bírsággal sújtottak - ha a c) pontban foglaltak nem valósulnak meg -, </w:t>
      </w:r>
      <w:r w:rsidRPr="007F7853">
        <w:rPr>
          <w:rFonts w:ascii="Book Antiqua" w:hAnsi="Book Antiqua"/>
          <w:b/>
          <w:sz w:val="22"/>
          <w:szCs w:val="22"/>
        </w:rPr>
        <w:t>három évre</w:t>
      </w:r>
      <w:r w:rsidRPr="007F7853">
        <w:rPr>
          <w:rFonts w:ascii="Book Antiqua" w:hAnsi="Book Antiqua"/>
          <w:sz w:val="22"/>
          <w:szCs w:val="22"/>
        </w:rPr>
        <w:t>,</w:t>
      </w:r>
    </w:p>
    <w:p w14:paraId="2C9C43AF" w14:textId="77777777" w:rsidR="00AB185C" w:rsidRPr="007F7853" w:rsidRDefault="00AB185C" w:rsidP="00AB185C">
      <w:pPr>
        <w:jc w:val="both"/>
        <w:rPr>
          <w:rFonts w:ascii="Book Antiqua" w:hAnsi="Book Antiqua"/>
          <w:b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 xml:space="preserve">c) amelyről az örökségvédelmi, az örökségvédelmi felügyeleti vagy az építésfelügyeleti hatóság az ellenőrzése során megállapítja, hogy </w:t>
      </w:r>
      <w:r w:rsidRPr="007F7853">
        <w:rPr>
          <w:rFonts w:ascii="Book Antiqua" w:hAnsi="Book Antiqua"/>
          <w:b/>
          <w:sz w:val="22"/>
          <w:szCs w:val="22"/>
        </w:rPr>
        <w:t>szakértői tevékenysége következményeként a védett műemléki érték súlyosan veszélyeztetetté válik, öt évre, vagy amennyiben a védett műemléki érték helyreállíthatatlanul sérült vagy elpusztult, tíz évre</w:t>
      </w:r>
    </w:p>
    <w:p w14:paraId="01DD6C5E" w14:textId="77777777" w:rsidR="00AB185C" w:rsidRPr="007F7853" w:rsidRDefault="00AB185C" w:rsidP="00AB185C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b/>
          <w:sz w:val="22"/>
          <w:szCs w:val="22"/>
        </w:rPr>
        <w:t>megtiltja a szakértői tevékenység folytatását</w:t>
      </w:r>
      <w:r w:rsidRPr="007F7853">
        <w:rPr>
          <w:rFonts w:ascii="Book Antiqua" w:hAnsi="Book Antiqua"/>
          <w:sz w:val="22"/>
          <w:szCs w:val="22"/>
        </w:rPr>
        <w:t>.</w:t>
      </w:r>
    </w:p>
    <w:p w14:paraId="2692F2D2" w14:textId="77777777" w:rsidR="00AB185C" w:rsidRPr="00327753" w:rsidRDefault="00AB185C" w:rsidP="00FD3E33">
      <w:pPr>
        <w:rPr>
          <w:rFonts w:ascii="Book Antiqua" w:hAnsi="Book Antiqua" w:cs="Arial"/>
          <w:sz w:val="22"/>
          <w:szCs w:val="22"/>
        </w:rPr>
      </w:pPr>
    </w:p>
    <w:p w14:paraId="6E7A1D42" w14:textId="77777777" w:rsidR="00781BA2" w:rsidRPr="007F7853" w:rsidRDefault="00781BA2" w:rsidP="00781BA2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9. § (3) A bejelentéshez csatolni kell:</w:t>
      </w:r>
    </w:p>
    <w:p w14:paraId="5DC15BF2" w14:textId="77777777" w:rsidR="00781BA2" w:rsidRPr="007F7853" w:rsidRDefault="00781BA2" w:rsidP="00781BA2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c) a szakmai gyakorlat igazolását az alábbiak szerint:</w:t>
      </w:r>
    </w:p>
    <w:p w14:paraId="5DF12D33" w14:textId="77777777" w:rsidR="00781BA2" w:rsidRPr="007F7853" w:rsidRDefault="00781BA2" w:rsidP="00781BA2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7F7853">
        <w:rPr>
          <w:rFonts w:ascii="Book Antiqua" w:hAnsi="Book Antiqua"/>
          <w:sz w:val="22"/>
          <w:szCs w:val="22"/>
        </w:rPr>
        <w:t>ca</w:t>
      </w:r>
      <w:proofErr w:type="spellEnd"/>
      <w:r w:rsidRPr="007F7853">
        <w:rPr>
          <w:rFonts w:ascii="Book Antiqua" w:hAnsi="Book Antiqua"/>
          <w:sz w:val="22"/>
          <w:szCs w:val="22"/>
        </w:rPr>
        <w:t>) a szakmai tevékenység részletes leírását (a szakmai gyakorlat megszerzésének helye, ideje, a betöltött munka- vagy feladatkör, a végzett szakmai tevékenység),</w:t>
      </w:r>
    </w:p>
    <w:p w14:paraId="085FF903" w14:textId="77777777" w:rsidR="00781BA2" w:rsidRPr="007F7853" w:rsidRDefault="00781BA2" w:rsidP="00781BA2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7F7853">
        <w:rPr>
          <w:rFonts w:ascii="Book Antiqua" w:hAnsi="Book Antiqua"/>
          <w:sz w:val="22"/>
          <w:szCs w:val="22"/>
        </w:rPr>
        <w:t>cb</w:t>
      </w:r>
      <w:proofErr w:type="spellEnd"/>
      <w:r w:rsidRPr="007F7853">
        <w:rPr>
          <w:rFonts w:ascii="Book Antiqua" w:hAnsi="Book Antiqua"/>
          <w:sz w:val="22"/>
          <w:szCs w:val="22"/>
        </w:rPr>
        <w:t>) az alkalmazásban töltött idő munkáltatói igazolását,</w:t>
      </w:r>
    </w:p>
    <w:p w14:paraId="64E0A8C0" w14:textId="77777777" w:rsidR="00781BA2" w:rsidRPr="007F7853" w:rsidRDefault="00781BA2" w:rsidP="00781BA2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>cc)</w:t>
      </w:r>
      <w:hyperlink r:id="rId15" w:anchor="lbj73id6018" w:history="1">
        <w:r w:rsidRPr="007F7853">
          <w:rPr>
            <w:rFonts w:ascii="Book Antiqua" w:hAnsi="Book Antiqua"/>
            <w:sz w:val="22"/>
            <w:szCs w:val="22"/>
          </w:rPr>
          <w:t> * </w:t>
        </w:r>
      </w:hyperlink>
      <w:r w:rsidRPr="007F7853">
        <w:rPr>
          <w:rFonts w:ascii="Book Antiqua" w:hAnsi="Book Antiqua"/>
          <w:sz w:val="22"/>
          <w:szCs w:val="22"/>
        </w:rPr>
        <w:t xml:space="preserve"> a pontszámítás alapját képező tevékenységről a miniszter, a </w:t>
      </w:r>
      <w:proofErr w:type="spellStart"/>
      <w:r w:rsidRPr="007F7853">
        <w:rPr>
          <w:rFonts w:ascii="Book Antiqua" w:hAnsi="Book Antiqua"/>
          <w:sz w:val="22"/>
          <w:szCs w:val="22"/>
        </w:rPr>
        <w:t>Forster</w:t>
      </w:r>
      <w:proofErr w:type="spellEnd"/>
      <w:r w:rsidRPr="007F7853">
        <w:rPr>
          <w:rFonts w:ascii="Book Antiqua" w:hAnsi="Book Antiqua"/>
          <w:sz w:val="22"/>
          <w:szCs w:val="22"/>
        </w:rPr>
        <w:t xml:space="preserve"> Gyula Nemzeti Örökségvédelmi és Vagyongazdálkodási Központ vagy jogelőd intézményei, a Magyar Nemzeti </w:t>
      </w:r>
      <w:r w:rsidRPr="007F7853">
        <w:rPr>
          <w:rFonts w:ascii="Book Antiqua" w:hAnsi="Book Antiqua"/>
          <w:sz w:val="22"/>
          <w:szCs w:val="22"/>
        </w:rPr>
        <w:lastRenderedPageBreak/>
        <w:t xml:space="preserve">Múzeum, a Lechner Lajos Tudásközpont, vagy az építésügyi, illetve az örökségvédelmi hatóság számára benyújtott dokumentáció megnevezését és leltári számát, iktatószámát vagy egyéb iratazonosító számát azzal, hogy a dokumentációk közül nem vehető figyelembe az, amelyről megállapítható, hogy a tartalma nem felel meg az </w:t>
      </w:r>
      <w:proofErr w:type="spellStart"/>
      <w:r w:rsidRPr="007F7853">
        <w:rPr>
          <w:rFonts w:ascii="Book Antiqua" w:hAnsi="Book Antiqua"/>
          <w:sz w:val="22"/>
          <w:szCs w:val="22"/>
        </w:rPr>
        <w:t>Övr.-ben</w:t>
      </w:r>
      <w:proofErr w:type="spellEnd"/>
      <w:r w:rsidRPr="007F7853">
        <w:rPr>
          <w:rFonts w:ascii="Book Antiqua" w:hAnsi="Book Antiqua"/>
          <w:sz w:val="22"/>
          <w:szCs w:val="22"/>
        </w:rPr>
        <w:t xml:space="preserve"> foglalt követelményeknek, vagy amelyhez kapcsolódó tevékenységet az építésügyi, illetve az örökségvédelmi hatóság az ezen követelményeknek meg nem felelő dokumentáció miatt nem engedélyezett.</w:t>
      </w:r>
    </w:p>
    <w:p w14:paraId="19B6C497" w14:textId="77777777" w:rsidR="00781BA2" w:rsidRPr="007F7853" w:rsidRDefault="00781BA2" w:rsidP="00781BA2">
      <w:pPr>
        <w:jc w:val="both"/>
        <w:rPr>
          <w:rFonts w:ascii="Book Antiqua" w:hAnsi="Book Antiqua"/>
          <w:sz w:val="22"/>
          <w:szCs w:val="22"/>
        </w:rPr>
      </w:pPr>
    </w:p>
    <w:p w14:paraId="13A08B7B" w14:textId="77777777" w:rsidR="00906435" w:rsidRPr="007F7853" w:rsidRDefault="00906435" w:rsidP="00FD3E33">
      <w:pPr>
        <w:rPr>
          <w:rFonts w:ascii="Book Antiqua" w:hAnsi="Book Antiqua"/>
          <w:sz w:val="22"/>
          <w:szCs w:val="22"/>
        </w:rPr>
      </w:pPr>
    </w:p>
    <w:p w14:paraId="3B7EB805" w14:textId="77777777" w:rsidR="00906435" w:rsidRPr="007F7853" w:rsidRDefault="00906435" w:rsidP="00FD3E33">
      <w:pPr>
        <w:rPr>
          <w:rFonts w:ascii="Book Antiqua" w:hAnsi="Book Antiqua"/>
          <w:sz w:val="22"/>
          <w:szCs w:val="22"/>
        </w:rPr>
      </w:pPr>
    </w:p>
    <w:p w14:paraId="076675C8" w14:textId="77777777" w:rsidR="00906435" w:rsidRPr="007F7853" w:rsidRDefault="00906435" w:rsidP="00FD3E33">
      <w:pPr>
        <w:rPr>
          <w:rFonts w:ascii="Book Antiqua" w:hAnsi="Book Antiqua"/>
          <w:sz w:val="22"/>
          <w:szCs w:val="22"/>
        </w:rPr>
      </w:pPr>
    </w:p>
    <w:p w14:paraId="00C12498" w14:textId="2D1BDB87" w:rsidR="00CB45AB" w:rsidRPr="007F7853" w:rsidRDefault="00CB45AB" w:rsidP="00CB45AB">
      <w:pPr>
        <w:jc w:val="both"/>
        <w:rPr>
          <w:rFonts w:ascii="Book Antiqua" w:hAnsi="Book Antiqua"/>
          <w:sz w:val="22"/>
          <w:szCs w:val="22"/>
        </w:rPr>
      </w:pPr>
      <w:r w:rsidRPr="007F7853">
        <w:rPr>
          <w:rFonts w:ascii="Book Antiqua" w:hAnsi="Book Antiqua"/>
          <w:sz w:val="22"/>
          <w:szCs w:val="22"/>
        </w:rPr>
        <w:t xml:space="preserve">Frissítve: </w:t>
      </w:r>
      <w:r w:rsidR="002E04C6">
        <w:rPr>
          <w:rFonts w:ascii="Book Antiqua" w:hAnsi="Book Antiqua"/>
          <w:sz w:val="22"/>
          <w:szCs w:val="22"/>
        </w:rPr>
        <w:t>2023. január</w:t>
      </w:r>
      <w:bookmarkStart w:id="0" w:name="_GoBack"/>
      <w:bookmarkEnd w:id="0"/>
    </w:p>
    <w:p w14:paraId="0CA591C5" w14:textId="77777777" w:rsidR="00CB45AB" w:rsidRPr="007F7853" w:rsidRDefault="00CB45AB" w:rsidP="00CB45AB">
      <w:pPr>
        <w:rPr>
          <w:rFonts w:ascii="Book Antiqua" w:hAnsi="Book Antiqua"/>
          <w:sz w:val="22"/>
          <w:szCs w:val="22"/>
        </w:rPr>
      </w:pPr>
    </w:p>
    <w:p w14:paraId="46D5EF09" w14:textId="77777777" w:rsidR="00FD3E33" w:rsidRPr="00327753" w:rsidRDefault="00FD3E33" w:rsidP="007F7853">
      <w:pPr>
        <w:jc w:val="center"/>
        <w:rPr>
          <w:rFonts w:ascii="Book Antiqua" w:hAnsi="Book Antiqua" w:cs="Arial"/>
          <w:sz w:val="22"/>
          <w:szCs w:val="22"/>
        </w:rPr>
      </w:pPr>
    </w:p>
    <w:sectPr w:rsidR="00FD3E33" w:rsidRPr="00327753" w:rsidSect="00D61814">
      <w:headerReference w:type="default" r:id="rId16"/>
      <w:footerReference w:type="default" r:id="rId17"/>
      <w:type w:val="continuous"/>
      <w:pgSz w:w="11906" w:h="16838" w:code="9"/>
      <w:pgMar w:top="1134" w:right="1304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5F155" w14:textId="77777777" w:rsidR="0085015B" w:rsidRDefault="0085015B" w:rsidP="00914D6D">
      <w:r>
        <w:separator/>
      </w:r>
    </w:p>
  </w:endnote>
  <w:endnote w:type="continuationSeparator" w:id="0">
    <w:p w14:paraId="7943158C" w14:textId="77777777" w:rsidR="0085015B" w:rsidRDefault="0085015B" w:rsidP="0091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8F345" w14:textId="6BF0B60B" w:rsidR="00110E38" w:rsidRPr="00E82015" w:rsidRDefault="00E82015" w:rsidP="00E82015">
    <w:pPr>
      <w:pStyle w:val="llb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135</w:t>
    </w:r>
    <w:r w:rsidR="0077431C">
      <w:rPr>
        <w:rFonts w:ascii="Book Antiqua" w:hAnsi="Book Antiqua"/>
        <w:sz w:val="18"/>
        <w:szCs w:val="18"/>
      </w:rPr>
      <w:t>8</w:t>
    </w:r>
    <w:r>
      <w:rPr>
        <w:rFonts w:ascii="Book Antiqua" w:hAnsi="Book Antiqua"/>
        <w:sz w:val="18"/>
        <w:szCs w:val="18"/>
      </w:rPr>
      <w:t xml:space="preserve"> Budapest, Pf.: </w:t>
    </w:r>
    <w:r w:rsidR="00DB295E">
      <w:rPr>
        <w:rFonts w:ascii="Book Antiqua" w:hAnsi="Book Antiqua"/>
        <w:sz w:val="18"/>
        <w:szCs w:val="18"/>
      </w:rPr>
      <w:t>14</w:t>
    </w:r>
    <w:r>
      <w:rPr>
        <w:rFonts w:ascii="Book Antiqua" w:hAnsi="Book Antiqu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BA284" w14:textId="77777777" w:rsidR="0085015B" w:rsidRDefault="0085015B" w:rsidP="00914D6D">
      <w:r>
        <w:separator/>
      </w:r>
    </w:p>
  </w:footnote>
  <w:footnote w:type="continuationSeparator" w:id="0">
    <w:p w14:paraId="533DBDD0" w14:textId="77777777" w:rsidR="0085015B" w:rsidRDefault="0085015B" w:rsidP="0091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515A8" w14:textId="77777777" w:rsidR="00F54AAD" w:rsidRPr="00B16D0C" w:rsidRDefault="00F54AAD" w:rsidP="00F54AAD">
    <w:pPr>
      <w:tabs>
        <w:tab w:val="center" w:pos="4536"/>
        <w:tab w:val="right" w:pos="9072"/>
      </w:tabs>
      <w:spacing w:after="120" w:line="276" w:lineRule="auto"/>
      <w:jc w:val="center"/>
      <w:rPr>
        <w:rFonts w:ascii="Book Antiqua" w:hAnsi="Book Antiqua"/>
        <w:lang w:eastAsia="en-US"/>
      </w:rPr>
    </w:pPr>
    <w:r w:rsidRPr="00B16D0C">
      <w:rPr>
        <w:rFonts w:ascii="Book Antiqua" w:hAnsi="Book Antiqua"/>
        <w:noProof/>
      </w:rPr>
      <w:drawing>
        <wp:inline distT="0" distB="0" distL="0" distR="0" wp14:anchorId="05F14AD7" wp14:editId="14D0C485">
          <wp:extent cx="5745480" cy="899160"/>
          <wp:effectExtent l="0" t="0" r="762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CBFD9" w14:textId="77777777" w:rsidR="00F54AAD" w:rsidRPr="00B16D0C" w:rsidRDefault="00F54AAD" w:rsidP="00F54AAD">
    <w:pPr>
      <w:tabs>
        <w:tab w:val="center" w:pos="4536"/>
        <w:tab w:val="right" w:pos="9072"/>
      </w:tabs>
      <w:spacing w:after="120" w:line="276" w:lineRule="auto"/>
      <w:jc w:val="center"/>
      <w:rPr>
        <w:rFonts w:ascii="Book Antiqua" w:hAnsi="Book Antiqua" w:cs="Cambria"/>
        <w:caps/>
        <w:lang w:eastAsia="en-US"/>
      </w:rPr>
    </w:pPr>
    <w:r w:rsidRPr="00B16D0C">
      <w:rPr>
        <w:rFonts w:ascii="Book Antiqua" w:hAnsi="Book Antiqua" w:cs="Cambria"/>
        <w:caps/>
        <w:lang w:eastAsia="en-US"/>
      </w:rPr>
      <w:t>Építési és Közlekedési Minisztérium</w:t>
    </w:r>
  </w:p>
  <w:p w14:paraId="7EE95AF9" w14:textId="3A65A5A8" w:rsidR="00F54AAD" w:rsidRDefault="00F54AAD" w:rsidP="00F54AAD">
    <w:pPr>
      <w:tabs>
        <w:tab w:val="center" w:pos="4536"/>
        <w:tab w:val="right" w:pos="9072"/>
      </w:tabs>
      <w:jc w:val="center"/>
      <w:rPr>
        <w:rFonts w:ascii="Book Antiqua" w:hAnsi="Book Antiqua" w:cs="Cambria"/>
        <w:caps/>
        <w:lang w:eastAsia="en-US"/>
      </w:rPr>
    </w:pPr>
    <w:r w:rsidRPr="00B16D0C">
      <w:rPr>
        <w:rFonts w:ascii="Book Antiqua" w:hAnsi="Book Antiqua" w:cs="Cambria"/>
        <w:caps/>
        <w:lang w:eastAsia="en-US"/>
      </w:rPr>
      <w:t>Műemlékvédelemért Felelős helyettes Államtitkár</w:t>
    </w:r>
  </w:p>
  <w:p w14:paraId="57F12AD1" w14:textId="77777777" w:rsidR="002E04C6" w:rsidRDefault="002E04C6" w:rsidP="00F54AAD">
    <w:pPr>
      <w:tabs>
        <w:tab w:val="center" w:pos="4536"/>
        <w:tab w:val="right" w:pos="9072"/>
      </w:tabs>
      <w:jc w:val="center"/>
      <w:rPr>
        <w:rFonts w:ascii="Book Antiqua" w:hAnsi="Book Antiqua" w:cs="Cambria"/>
        <w:caps/>
        <w:lang w:eastAsia="en-US"/>
      </w:rPr>
    </w:pPr>
  </w:p>
  <w:p w14:paraId="0AD5715C" w14:textId="77777777" w:rsidR="00364452" w:rsidRDefault="00364452" w:rsidP="006A05AB">
    <w:pPr>
      <w:tabs>
        <w:tab w:val="left" w:pos="2771"/>
      </w:tabs>
      <w:spacing w:after="140"/>
      <w:rPr>
        <w:smallCaps/>
        <w:color w:val="7F7F7F" w:themeColor="text1" w:themeTint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5751"/>
    <w:multiLevelType w:val="hybridMultilevel"/>
    <w:tmpl w:val="421ED8F4"/>
    <w:lvl w:ilvl="0" w:tplc="7A2ECCCC">
      <w:start w:val="5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428CD"/>
    <w:multiLevelType w:val="hybridMultilevel"/>
    <w:tmpl w:val="B170C1EA"/>
    <w:lvl w:ilvl="0" w:tplc="BE9CF3F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86571"/>
    <w:multiLevelType w:val="hybridMultilevel"/>
    <w:tmpl w:val="BE9CE20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C2F34"/>
    <w:multiLevelType w:val="hybridMultilevel"/>
    <w:tmpl w:val="6344B608"/>
    <w:lvl w:ilvl="0" w:tplc="4DE0ED2C">
      <w:start w:val="5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018AA"/>
    <w:multiLevelType w:val="hybridMultilevel"/>
    <w:tmpl w:val="5BF2DC06"/>
    <w:lvl w:ilvl="0" w:tplc="24427A82">
      <w:start w:val="3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D4E86"/>
    <w:multiLevelType w:val="hybridMultilevel"/>
    <w:tmpl w:val="5E649BA8"/>
    <w:lvl w:ilvl="0" w:tplc="9D6267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B420EB"/>
    <w:multiLevelType w:val="hybridMultilevel"/>
    <w:tmpl w:val="639028E2"/>
    <w:lvl w:ilvl="0" w:tplc="5740BD0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060DF"/>
    <w:multiLevelType w:val="hybridMultilevel"/>
    <w:tmpl w:val="383CC138"/>
    <w:lvl w:ilvl="0" w:tplc="84BC9582">
      <w:start w:val="5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FE"/>
    <w:rsid w:val="00003677"/>
    <w:rsid w:val="0001346F"/>
    <w:rsid w:val="00016117"/>
    <w:rsid w:val="0003426D"/>
    <w:rsid w:val="0005023F"/>
    <w:rsid w:val="00065EFE"/>
    <w:rsid w:val="000A5E4F"/>
    <w:rsid w:val="000B0FA3"/>
    <w:rsid w:val="000B5C05"/>
    <w:rsid w:val="000C247A"/>
    <w:rsid w:val="000C73E8"/>
    <w:rsid w:val="000E31FD"/>
    <w:rsid w:val="000E5F5E"/>
    <w:rsid w:val="00105778"/>
    <w:rsid w:val="00106D49"/>
    <w:rsid w:val="00110E38"/>
    <w:rsid w:val="0013546C"/>
    <w:rsid w:val="00144137"/>
    <w:rsid w:val="00184C09"/>
    <w:rsid w:val="001A57FE"/>
    <w:rsid w:val="001D0823"/>
    <w:rsid w:val="001D5E72"/>
    <w:rsid w:val="00234C89"/>
    <w:rsid w:val="002367E3"/>
    <w:rsid w:val="0025652C"/>
    <w:rsid w:val="0026661C"/>
    <w:rsid w:val="002A07BB"/>
    <w:rsid w:val="002C1340"/>
    <w:rsid w:val="002D38B5"/>
    <w:rsid w:val="002D73CD"/>
    <w:rsid w:val="002E04C6"/>
    <w:rsid w:val="002F352B"/>
    <w:rsid w:val="003250D7"/>
    <w:rsid w:val="00326A4E"/>
    <w:rsid w:val="00327753"/>
    <w:rsid w:val="003310F5"/>
    <w:rsid w:val="00336179"/>
    <w:rsid w:val="00347575"/>
    <w:rsid w:val="003517F0"/>
    <w:rsid w:val="00364452"/>
    <w:rsid w:val="003A604A"/>
    <w:rsid w:val="003A65C0"/>
    <w:rsid w:val="003B27EB"/>
    <w:rsid w:val="003D7543"/>
    <w:rsid w:val="003E2035"/>
    <w:rsid w:val="003E5D54"/>
    <w:rsid w:val="003F351F"/>
    <w:rsid w:val="003F5EB5"/>
    <w:rsid w:val="00410D90"/>
    <w:rsid w:val="0043213D"/>
    <w:rsid w:val="0043376A"/>
    <w:rsid w:val="00463D2B"/>
    <w:rsid w:val="004A6C55"/>
    <w:rsid w:val="004C5A46"/>
    <w:rsid w:val="004C677F"/>
    <w:rsid w:val="004C67DA"/>
    <w:rsid w:val="004D3155"/>
    <w:rsid w:val="004F0761"/>
    <w:rsid w:val="005041CC"/>
    <w:rsid w:val="0051187C"/>
    <w:rsid w:val="005125D1"/>
    <w:rsid w:val="005376E2"/>
    <w:rsid w:val="00552DD9"/>
    <w:rsid w:val="005925D2"/>
    <w:rsid w:val="00594CEF"/>
    <w:rsid w:val="005C4208"/>
    <w:rsid w:val="005E576D"/>
    <w:rsid w:val="00602C7C"/>
    <w:rsid w:val="0060473A"/>
    <w:rsid w:val="00607ADB"/>
    <w:rsid w:val="006330B0"/>
    <w:rsid w:val="0065756A"/>
    <w:rsid w:val="006825EC"/>
    <w:rsid w:val="0068559C"/>
    <w:rsid w:val="00690044"/>
    <w:rsid w:val="0069582D"/>
    <w:rsid w:val="006A05AB"/>
    <w:rsid w:val="006A10C4"/>
    <w:rsid w:val="006A3853"/>
    <w:rsid w:val="006A52E2"/>
    <w:rsid w:val="006F1754"/>
    <w:rsid w:val="0076739B"/>
    <w:rsid w:val="0077038D"/>
    <w:rsid w:val="0077431C"/>
    <w:rsid w:val="00774590"/>
    <w:rsid w:val="0077693B"/>
    <w:rsid w:val="00781BA2"/>
    <w:rsid w:val="0079046F"/>
    <w:rsid w:val="007A59A6"/>
    <w:rsid w:val="007D702B"/>
    <w:rsid w:val="007E06D2"/>
    <w:rsid w:val="007E31B2"/>
    <w:rsid w:val="007E5861"/>
    <w:rsid w:val="007F7853"/>
    <w:rsid w:val="00826805"/>
    <w:rsid w:val="00833F1B"/>
    <w:rsid w:val="0085015B"/>
    <w:rsid w:val="00852F0C"/>
    <w:rsid w:val="008B7FAA"/>
    <w:rsid w:val="008C659D"/>
    <w:rsid w:val="008D16F4"/>
    <w:rsid w:val="00906435"/>
    <w:rsid w:val="00913687"/>
    <w:rsid w:val="0091481C"/>
    <w:rsid w:val="00914D6D"/>
    <w:rsid w:val="00925CD8"/>
    <w:rsid w:val="00954E80"/>
    <w:rsid w:val="00957821"/>
    <w:rsid w:val="009727EA"/>
    <w:rsid w:val="00974D1E"/>
    <w:rsid w:val="0099797B"/>
    <w:rsid w:val="009A2A72"/>
    <w:rsid w:val="009A3F36"/>
    <w:rsid w:val="009A4A88"/>
    <w:rsid w:val="009E2371"/>
    <w:rsid w:val="009F3CC6"/>
    <w:rsid w:val="00A67C3C"/>
    <w:rsid w:val="00A82890"/>
    <w:rsid w:val="00A85BDE"/>
    <w:rsid w:val="00A900A2"/>
    <w:rsid w:val="00AB185C"/>
    <w:rsid w:val="00AB2B5C"/>
    <w:rsid w:val="00AD0C39"/>
    <w:rsid w:val="00AF3BA2"/>
    <w:rsid w:val="00B12A76"/>
    <w:rsid w:val="00B13E36"/>
    <w:rsid w:val="00B16089"/>
    <w:rsid w:val="00B168D7"/>
    <w:rsid w:val="00B549F8"/>
    <w:rsid w:val="00B84A7A"/>
    <w:rsid w:val="00BC27C8"/>
    <w:rsid w:val="00BE06A5"/>
    <w:rsid w:val="00BE6A5E"/>
    <w:rsid w:val="00BE78E9"/>
    <w:rsid w:val="00C05A41"/>
    <w:rsid w:val="00C10D4D"/>
    <w:rsid w:val="00C26700"/>
    <w:rsid w:val="00C352CD"/>
    <w:rsid w:val="00C40FF0"/>
    <w:rsid w:val="00C55186"/>
    <w:rsid w:val="00C62287"/>
    <w:rsid w:val="00C7467C"/>
    <w:rsid w:val="00C84659"/>
    <w:rsid w:val="00C900DB"/>
    <w:rsid w:val="00CA4D49"/>
    <w:rsid w:val="00CB392F"/>
    <w:rsid w:val="00CB4094"/>
    <w:rsid w:val="00CB45AB"/>
    <w:rsid w:val="00CC3A03"/>
    <w:rsid w:val="00CE333B"/>
    <w:rsid w:val="00CE5090"/>
    <w:rsid w:val="00D24398"/>
    <w:rsid w:val="00D437F1"/>
    <w:rsid w:val="00D57E1A"/>
    <w:rsid w:val="00D61814"/>
    <w:rsid w:val="00D63BBF"/>
    <w:rsid w:val="00D73012"/>
    <w:rsid w:val="00D876CF"/>
    <w:rsid w:val="00DB295E"/>
    <w:rsid w:val="00DC30D1"/>
    <w:rsid w:val="00DC4349"/>
    <w:rsid w:val="00E12ED9"/>
    <w:rsid w:val="00E16661"/>
    <w:rsid w:val="00E222BC"/>
    <w:rsid w:val="00E477AD"/>
    <w:rsid w:val="00E54740"/>
    <w:rsid w:val="00E707C0"/>
    <w:rsid w:val="00E76C45"/>
    <w:rsid w:val="00E82015"/>
    <w:rsid w:val="00EA1C2B"/>
    <w:rsid w:val="00EC5134"/>
    <w:rsid w:val="00F16C35"/>
    <w:rsid w:val="00F23EF6"/>
    <w:rsid w:val="00F3599F"/>
    <w:rsid w:val="00F54AAD"/>
    <w:rsid w:val="00F604D7"/>
    <w:rsid w:val="00F91497"/>
    <w:rsid w:val="00F91C7A"/>
    <w:rsid w:val="00F91FE6"/>
    <w:rsid w:val="00F9360B"/>
    <w:rsid w:val="00FA164A"/>
    <w:rsid w:val="00FA17DA"/>
    <w:rsid w:val="00FC3AFA"/>
    <w:rsid w:val="00FD3E33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81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B18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B18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03426D"/>
    <w:rPr>
      <w:rFonts w:ascii="Arial" w:eastAsiaTheme="majorEastAsia" w:hAnsi="Arial" w:cstheme="majorBidi"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57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7F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310F5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914D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14D6D"/>
  </w:style>
  <w:style w:type="paragraph" w:styleId="llb">
    <w:name w:val="footer"/>
    <w:basedOn w:val="Norml"/>
    <w:link w:val="llbChar"/>
    <w:uiPriority w:val="99"/>
    <w:unhideWhenUsed/>
    <w:rsid w:val="00914D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14D6D"/>
  </w:style>
  <w:style w:type="character" w:styleId="Hiperhivatkozs">
    <w:name w:val="Hyperlink"/>
    <w:rsid w:val="00914D6D"/>
    <w:rPr>
      <w:color w:val="0000FF"/>
      <w:u w:val="single"/>
    </w:rPr>
  </w:style>
  <w:style w:type="table" w:styleId="Rcsostblzat">
    <w:name w:val="Table Grid"/>
    <w:basedOn w:val="Normltblzat"/>
    <w:uiPriority w:val="59"/>
    <w:rsid w:val="004C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AB185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B18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E2035"/>
    <w:pPr>
      <w:ind w:left="720"/>
      <w:contextualSpacing/>
    </w:pPr>
  </w:style>
  <w:style w:type="paragraph" w:styleId="Vltozat">
    <w:name w:val="Revision"/>
    <w:hidden/>
    <w:uiPriority w:val="99"/>
    <w:semiHidden/>
    <w:rsid w:val="00F5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300439.KOR" TargetMode="External"/><Relationship Id="rId13" Type="http://schemas.openxmlformats.org/officeDocument/2006/relationships/hyperlink" Target="https://net.jogtar.hu/jogszabaly?docid=A1300439.KO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300439.KOR" TargetMode="External"/><Relationship Id="rId12" Type="http://schemas.openxmlformats.org/officeDocument/2006/relationships/hyperlink" Target="https://net.jogtar.hu/jogszabaly?docid=A1300439.KO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t.jogtar.hu/jogszabaly?docid=A1300439.K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t.jogtar.hu/jogszabaly?docid=A1300439.KOR" TargetMode="External"/><Relationship Id="rId10" Type="http://schemas.openxmlformats.org/officeDocument/2006/relationships/hyperlink" Target="https://net.jogtar.hu/jogszabaly?docid=A1300439.KO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1300439.KOR" TargetMode="External"/><Relationship Id="rId14" Type="http://schemas.openxmlformats.org/officeDocument/2006/relationships/hyperlink" Target="https://net.jogtar.hu/jogszabaly?docid=A1300439.K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11356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2022-09-14T11:33:00Z</dcterms:created>
  <dcterms:modified xsi:type="dcterms:W3CDTF">2023-01-10T14:58:00Z</dcterms:modified>
</cp:coreProperties>
</file>