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11251" w14:textId="77777777" w:rsidR="006C5F76" w:rsidRPr="00150195" w:rsidRDefault="006C5F76" w:rsidP="006C5F76">
      <w:pPr>
        <w:pStyle w:val="llb"/>
        <w:spacing w:before="20" w:after="20"/>
        <w:rPr>
          <w:rFonts w:ascii="Calibri" w:hAnsi="Calibri"/>
          <w:sz w:val="20"/>
          <w:szCs w:val="20"/>
        </w:rPr>
      </w:pPr>
      <w:r w:rsidRPr="008D2EA6">
        <w:rPr>
          <w:rFonts w:ascii="Calibri" w:hAnsi="Calibri"/>
          <w:noProof/>
          <w:color w:val="4F81BD" w:themeColor="accen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7A5D46E" wp14:editId="1FD34473">
                <wp:simplePos x="0" y="0"/>
                <wp:positionH relativeFrom="column">
                  <wp:posOffset>-25400</wp:posOffset>
                </wp:positionH>
                <wp:positionV relativeFrom="paragraph">
                  <wp:posOffset>53975</wp:posOffset>
                </wp:positionV>
                <wp:extent cx="320400" cy="39600"/>
                <wp:effectExtent l="0" t="0" r="3810" b="0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00" cy="39600"/>
                          <a:chOff x="0" y="0"/>
                          <a:chExt cx="504" cy="62"/>
                        </a:xfrm>
                      </wpg:grpSpPr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443" cy="20"/>
                          </a:xfrm>
                          <a:custGeom>
                            <a:avLst/>
                            <a:gdLst>
                              <a:gd name="T0" fmla="*/ 0 w 443"/>
                              <a:gd name="T1" fmla="*/ 0 h 20"/>
                              <a:gd name="T2" fmla="*/ 442 w 4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3" h="20">
                                <a:moveTo>
                                  <a:pt x="0" y="0"/>
                                </a:moveTo>
                                <a:lnTo>
                                  <a:pt x="442" y="0"/>
                                </a:lnTo>
                              </a:path>
                            </a:pathLst>
                          </a:custGeom>
                          <a:noFill/>
                          <a:ln w="38989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640B9B65" id="Group 5" o:spid="_x0000_s1026" style="position:absolute;margin-left:-2pt;margin-top:4.25pt;width:25.25pt;height:3.1pt;z-index:-251657216" coordsize="504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t7YXwMAANMHAAAOAAAAZHJzL2Uyb0RvYy54bWykVdtu2zAMfR+wfxD0OCC1nbhpYjQdhlyK&#10;AbsB6z5AkeULZkuepMTphv37KMp23XTDhi4PDm1S5OEhRV6/PtUVOQptSiVXNLoIKRGSq7SU+Yp+&#10;udtNFpQYy2TKKiXFit4LQ1/fvHxx3TaJmKpCVanQBJxIk7TNihbWNkkQGF6ImpkL1QgJykzpmll4&#10;1XmQataC97oKpmE4D1ql00YrLoyBrxuvpDfoP8sEtx+zzAhLqhUFbBafGp979wxurlmSa9YUJe9g&#10;sGegqFkpIejgasMsIwddPnFVl1wrozJ7wVUdqCwrucAcIJsoPMvmVqtDg7nkSZs3A01A7RlPz3bL&#10;Pxw/aVKmKzqjRLIaSoRRyaWjpm3yBCxudfO5+aR9fiC+U/yrAXVwrnfvuTcm+/a9SsEdO1iF1Jwy&#10;XTsXkDQ5YQXuhwqIkyUcPs6mYRxCnTioZss5iFggXkAVnxzixbY7dhnG/sx86g4ELPHBEGAHyGUD&#10;PWYeaDT/R+PngjUCq2McSR2NAMTTuNNCuL4lc88kGvU0mjGHI42DaIDqv7I3A5IcRx1BPX9xDGV0&#10;5E1RMRDBEn4w9lYorAA7vjMWic1TkLCuaQf7DhxndQWX4FVAQtIS57Kz7U2iRyYF8cGg+Qcn05FF&#10;HE9/7wagjiL1bgDzgIoVPVB+kh1SkAhz0yXErmqUcY3hYEPad1FXf7Byaf3BGOA5Y0wM4qGx/++C&#10;aBgc5yNDUwIjY+/JaJh12FwMJ5J2RZH7Aql3n2t1FHcKDexZ60KoB20lx1ZAFmLry+e1cMBFwc4e&#10;IjvAo6JKtSurCitVSYdntlgulsiRUVWZOq1Dg6NVrCtNjgyGoj31lD2ygskjU3RWCJZuO9mysvIy&#10;BK+QYei8jgfXgzjyfizD5XaxXcSTeDrfTuJws5m82a3jyXwXXV1uZpv1ehP9dMiiOCnKNBXSgevH&#10;bxT/273sFoEfnMMAfpSF0fl+yHSHv64/RmbBYxhIMuTS/2N2MEj8xfRTZK/Se7ikWvl9AvsPhELp&#10;75S0sEtW1Hw7MC0oqd5KmDLLKI6hPy2+xJdXcF+IHmv2Yw2THFxBZSj0uRPX1i+sQ6PLvIBIEVZV&#10;qjcwWrPS3WTE51F1LzDoUMLNgbl0W86tpvE7Wj3s4ptfAAAA//8DAFBLAwQUAAYACAAAACEAhM3A&#10;Md0AAAAGAQAADwAAAGRycy9kb3ducmV2LnhtbEyPQUvDQBCF74L/YRnBW7uJprXEbEop6qkItoJ4&#10;mybTJDQ7G7LbJP33jic9PYb3eO+bbD3ZVg3U+8axgXgegSIuXNlwZeDz8DpbgfIBucTWMRm4kod1&#10;fnuTYVq6kT9o2IdKSQn7FA3UIXSp1r6oyaKfu45YvJPrLQY5+0qXPY5Sblv9EEVLbbFhWaixo21N&#10;xXl/sQbeRhw3j/HLsDufttfvw+L9axeTMfd30+YZVKAp/IXhF1/QIRemo7tw6VVrYJbIK8HAagFK&#10;7GQpepRY8gQ6z/R//PwHAAD//wMAUEsBAi0AFAAGAAgAAAAhALaDOJL+AAAA4QEAABMAAAAAAAAA&#10;AAAAAAAAAAAAAFtDb250ZW50X1R5cGVzXS54bWxQSwECLQAUAAYACAAAACEAOP0h/9YAAACUAQAA&#10;CwAAAAAAAAAAAAAAAAAvAQAAX3JlbHMvLnJlbHNQSwECLQAUAAYACAAAACEAFjLe2F8DAADTBwAA&#10;DgAAAAAAAAAAAAAAAAAuAgAAZHJzL2Uyb0RvYy54bWxQSwECLQAUAAYACAAAACEAhM3AMd0AAAAG&#10;AQAADwAAAAAAAAAAAAAAAAC5BQAAZHJzL2Rvd25yZXYueG1sUEsFBgAAAAAEAAQA8wAAAMMGAAAA&#10;AA==&#10;" o:allowincell="f">
                <v:shape id="Freeform 6" o:spid="_x0000_s1027" style="position:absolute;left:30;top:30;width:443;height:20;visibility:visible;mso-wrap-style:square;v-text-anchor:top" coordsize="44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JVSsIA&#10;AADaAAAADwAAAGRycy9kb3ducmV2LnhtbESP0WoCMRRE3wv+Q7iCL0WzWhVdjaJCoW+l2g+4bq6b&#10;xc3NkmTX9e+bQqGPw8ycYbb73taiIx8qxwqmkwwEceF0xaWC78v7eAUiRGSNtWNS8KQA+93gZYu5&#10;dg/+ou4cS5EgHHJUYGJscilDYchimLiGOHk35y3GJH0ptcdHgttazrJsKS1WnBYMNnQyVNzPrVVw&#10;XS3aTz3vLm1Y+5m+F8e314VRajTsDxsQkfr4H/5rf2gFc/i9km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4lVKwgAAANoAAAAPAAAAAAAAAAAAAAAAAJgCAABkcnMvZG93&#10;bnJldi54bWxQSwUGAAAAAAQABAD1AAAAhwMAAAAA&#10;" path="m,l442,e" filled="f" strokecolor="black [3213]" strokeweight="3.07pt">
                  <v:path arrowok="t" o:connecttype="custom" o:connectlocs="0,0;442,0" o:connectangles="0,0"/>
                </v:shape>
              </v:group>
            </w:pict>
          </mc:Fallback>
        </mc:AlternateContent>
      </w:r>
    </w:p>
    <w:p w14:paraId="22887609" w14:textId="1D503C07" w:rsidR="00DF3CD4" w:rsidRPr="0074415D" w:rsidRDefault="00C1752E" w:rsidP="00CD357B">
      <w:pPr>
        <w:pStyle w:val="TSZICm"/>
        <w:numPr>
          <w:ilvl w:val="0"/>
          <w:numId w:val="0"/>
        </w:numPr>
        <w:ind w:left="567" w:hanging="567"/>
      </w:pPr>
      <w:r>
        <w:t>QGIS python szkript futtatása</w:t>
      </w:r>
    </w:p>
    <w:p w14:paraId="7E3923F6" w14:textId="0CC50DE4" w:rsidR="00A55335" w:rsidRPr="00A55335" w:rsidRDefault="00A55335" w:rsidP="00A55335">
      <w:pPr>
        <w:pStyle w:val="TSZIAlcm"/>
      </w:pPr>
      <w:proofErr w:type="spellStart"/>
      <w:r w:rsidRPr="00A55335">
        <w:t>Szkript</w:t>
      </w:r>
      <w:proofErr w:type="spellEnd"/>
      <w:r w:rsidRPr="00A55335">
        <w:t xml:space="preserve"> leírása</w:t>
      </w:r>
    </w:p>
    <w:p w14:paraId="21867D01" w14:textId="179E27B6" w:rsidR="008C457D" w:rsidRDefault="00A55335" w:rsidP="00A55335">
      <w:r>
        <w:t>Egy</w:t>
      </w:r>
      <w:r w:rsidR="00D766CE">
        <w:t xml:space="preserve"> megadott</w:t>
      </w:r>
      <w:r>
        <w:t xml:space="preserve"> mappában és annak almappáiban lévő </w:t>
      </w:r>
      <w:proofErr w:type="spellStart"/>
      <w:r>
        <w:t>shape</w:t>
      </w:r>
      <w:proofErr w:type="spellEnd"/>
      <w:r>
        <w:t xml:space="preserve"> fájlokban megvizsgálja, hogy van-e a </w:t>
      </w:r>
      <w:proofErr w:type="spellStart"/>
      <w:r>
        <w:t>shape</w:t>
      </w:r>
      <w:proofErr w:type="spellEnd"/>
      <w:r>
        <w:t>-ben rendelet nevű mező, ha igen, akkor a mező tartalmát frissíti az általunk megadott rendelet szöveggel.</w:t>
      </w:r>
      <w:bookmarkStart w:id="0" w:name="_GoBack"/>
      <w:bookmarkEnd w:id="0"/>
    </w:p>
    <w:p w14:paraId="4BAD00BF" w14:textId="49BAE240" w:rsidR="00A55335" w:rsidRDefault="00A55335" w:rsidP="00A55335">
      <w:r>
        <w:t>A futtatáshoz két paraméter megadása szükséges:</w:t>
      </w:r>
    </w:p>
    <w:p w14:paraId="470278A0" w14:textId="6B15D680" w:rsidR="00A55335" w:rsidRDefault="00A55335" w:rsidP="00A55335">
      <w:pPr>
        <w:pStyle w:val="Listaszerbekezds"/>
        <w:numPr>
          <w:ilvl w:val="0"/>
          <w:numId w:val="29"/>
        </w:numPr>
      </w:pPr>
      <w:r>
        <w:t xml:space="preserve">mappa: </w:t>
      </w:r>
      <w:proofErr w:type="spellStart"/>
      <w:r>
        <w:t>shape</w:t>
      </w:r>
      <w:proofErr w:type="spellEnd"/>
      <w:r>
        <w:t xml:space="preserve"> fájlokat tartalmazó mappa abszolút elérési útja, fontos, hogy ezt a szintaktikát kövessünk: </w:t>
      </w:r>
      <w:r w:rsidRPr="00A55335">
        <w:rPr>
          <w:rFonts w:ascii="Courier New" w:hAnsi="Courier New" w:cs="Courier New"/>
        </w:rPr>
        <w:t xml:space="preserve">mappa = </w:t>
      </w:r>
      <w:proofErr w:type="spellStart"/>
      <w:r w:rsidRPr="00A55335">
        <w:rPr>
          <w:rFonts w:ascii="Courier New" w:hAnsi="Courier New" w:cs="Courier New"/>
        </w:rPr>
        <w:t>r"c</w:t>
      </w:r>
      <w:proofErr w:type="spellEnd"/>
      <w:r w:rsidRPr="00A55335">
        <w:rPr>
          <w:rFonts w:ascii="Courier New" w:hAnsi="Courier New" w:cs="Courier New"/>
        </w:rPr>
        <w:t>:\adatok\hesz\shp"</w:t>
      </w:r>
    </w:p>
    <w:p w14:paraId="62B71FB9" w14:textId="14C4E148" w:rsidR="00A55335" w:rsidRDefault="00A55335" w:rsidP="00CD357B">
      <w:pPr>
        <w:pStyle w:val="Listaszerbekezds"/>
        <w:numPr>
          <w:ilvl w:val="0"/>
          <w:numId w:val="29"/>
        </w:numPr>
      </w:pPr>
      <w:r>
        <w:t>rendelet: rendelet szövege, pl.</w:t>
      </w:r>
      <w:r w:rsidR="00C1752E">
        <w:t>:</w:t>
      </w:r>
      <w:r>
        <w:t xml:space="preserve"> </w:t>
      </w:r>
      <w:r w:rsidR="00C1752E">
        <w:rPr>
          <w:rFonts w:ascii="Courier New" w:hAnsi="Courier New" w:cs="Courier New"/>
        </w:rPr>
        <w:t xml:space="preserve">rendelet = </w:t>
      </w:r>
      <w:r w:rsidR="00C1752E" w:rsidRPr="00A55335">
        <w:rPr>
          <w:rFonts w:ascii="Courier New" w:hAnsi="Courier New" w:cs="Courier New"/>
        </w:rPr>
        <w:t>"</w:t>
      </w:r>
      <w:r w:rsidRPr="00A55335">
        <w:rPr>
          <w:rFonts w:ascii="Courier New" w:hAnsi="Courier New" w:cs="Courier New"/>
        </w:rPr>
        <w:t>12/2010. (X. 13.) önkormányzati rendelet"</w:t>
      </w:r>
    </w:p>
    <w:p w14:paraId="4EA95530" w14:textId="42170AC4" w:rsidR="00A55335" w:rsidRDefault="00A55335" w:rsidP="00A55335">
      <w:pPr>
        <w:pStyle w:val="TSZIAlcm"/>
      </w:pPr>
      <w:proofErr w:type="spellStart"/>
      <w:r>
        <w:t>Szkript</w:t>
      </w:r>
      <w:proofErr w:type="spellEnd"/>
      <w:r>
        <w:t xml:space="preserve"> futtatása</w:t>
      </w:r>
    </w:p>
    <w:p w14:paraId="26F02DD9" w14:textId="4D53CBCB" w:rsidR="00A55335" w:rsidRDefault="00A55335" w:rsidP="00CD357B">
      <w:r>
        <w:t xml:space="preserve">A Python konzol a Modulok &gt; Python konzol menüben </w:t>
      </w:r>
      <w:r w:rsidR="008C457D">
        <w:t>vagy az eszköztáron a Python ikonra kattintva</w:t>
      </w:r>
      <w:r w:rsidR="008C457D" w:rsidRPr="008C457D">
        <w:t xml:space="preserve"> </w:t>
      </w:r>
      <w:r w:rsidR="008C457D">
        <w:t>érhető el.</w:t>
      </w:r>
    </w:p>
    <w:p w14:paraId="5F2149C8" w14:textId="1016A065" w:rsidR="00A55335" w:rsidRDefault="00A55335" w:rsidP="00CD357B">
      <w:r>
        <w:rPr>
          <w:noProof/>
        </w:rPr>
        <w:drawing>
          <wp:inline distT="0" distB="0" distL="0" distR="0" wp14:anchorId="2C35D17E" wp14:editId="04EC2021">
            <wp:extent cx="5760720" cy="328422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1860E" w14:textId="77777777" w:rsidR="00E27ED2" w:rsidRDefault="00E27ED2">
      <w:pPr>
        <w:spacing w:line="276" w:lineRule="auto"/>
        <w:jc w:val="left"/>
      </w:pPr>
      <w:r>
        <w:br w:type="page"/>
      </w:r>
    </w:p>
    <w:p w14:paraId="316BB729" w14:textId="0C5E5C24" w:rsidR="00E27ED2" w:rsidRDefault="00E27ED2" w:rsidP="00CD357B">
      <w:r>
        <w:lastRenderedPageBreak/>
        <w:t>A konzol megnyitása után kattintsunk a Szerkesztő megjelenítése ikonra.</w:t>
      </w:r>
    </w:p>
    <w:p w14:paraId="462B8EEB" w14:textId="24808AAC" w:rsidR="00E27ED2" w:rsidRDefault="00A55335" w:rsidP="00CD357B">
      <w:r>
        <w:rPr>
          <w:noProof/>
        </w:rPr>
        <w:drawing>
          <wp:inline distT="0" distB="0" distL="0" distR="0" wp14:anchorId="58A14AF3" wp14:editId="734816C3">
            <wp:extent cx="5760000" cy="3420000"/>
            <wp:effectExtent l="0" t="0" r="0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4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BC2D" w14:textId="3FD47F78" w:rsidR="00E27ED2" w:rsidRDefault="00E27ED2" w:rsidP="00CD357B">
      <w:r>
        <w:t>Tallóz</w:t>
      </w:r>
      <w:r w:rsidR="00E10314">
        <w:t>z</w:t>
      </w:r>
      <w:r>
        <w:t xml:space="preserve">uk ki a </w:t>
      </w:r>
      <w:proofErr w:type="spellStart"/>
      <w:r>
        <w:t>python</w:t>
      </w:r>
      <w:proofErr w:type="spellEnd"/>
      <w:r>
        <w:t xml:space="preserve"> </w:t>
      </w:r>
      <w:r w:rsidR="00E10314">
        <w:t>(</w:t>
      </w:r>
      <w:r w:rsidR="00E10314" w:rsidRPr="00E10314">
        <w:t>rendelet_mezo_feltoltese.py</w:t>
      </w:r>
      <w:r>
        <w:t>) fájlt</w:t>
      </w:r>
      <w:r w:rsidR="001206BF">
        <w:t xml:space="preserve"> a </w:t>
      </w:r>
      <w:proofErr w:type="spellStart"/>
      <w:r w:rsidR="001206BF">
        <w:t>Szkript</w:t>
      </w:r>
      <w:proofErr w:type="spellEnd"/>
      <w:r w:rsidR="001206BF">
        <w:t xml:space="preserve"> megnyitása gombra kattintva</w:t>
      </w:r>
      <w:r>
        <w:t>.</w:t>
      </w:r>
    </w:p>
    <w:p w14:paraId="0157CA96" w14:textId="614E2E5D" w:rsidR="00E27ED2" w:rsidRDefault="00A55335" w:rsidP="00CD357B">
      <w:r>
        <w:rPr>
          <w:noProof/>
        </w:rPr>
        <w:drawing>
          <wp:inline distT="0" distB="0" distL="0" distR="0" wp14:anchorId="7308B481" wp14:editId="2F9E2715">
            <wp:extent cx="5760000" cy="3477600"/>
            <wp:effectExtent l="0" t="0" r="0" b="889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47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55629" w14:textId="46A72F65" w:rsidR="00E27ED2" w:rsidRDefault="002F3811" w:rsidP="002F3811">
      <w:pPr>
        <w:spacing w:line="276" w:lineRule="auto"/>
        <w:jc w:val="left"/>
      </w:pPr>
      <w:r>
        <w:br w:type="page"/>
      </w:r>
    </w:p>
    <w:p w14:paraId="5F85B5FF" w14:textId="350ABAD2" w:rsidR="00E27ED2" w:rsidRDefault="00E27ED2" w:rsidP="00CD357B">
      <w:r>
        <w:lastRenderedPageBreak/>
        <w:t xml:space="preserve">A fájl megnyitása után írjuk át a kékkel kijelölt részeket. A </w:t>
      </w:r>
      <w:proofErr w:type="spellStart"/>
      <w:r>
        <w:t>szkriptet</w:t>
      </w:r>
      <w:proofErr w:type="spellEnd"/>
      <w:r>
        <w:t xml:space="preserve"> opcionálisan menthetjük is</w:t>
      </w:r>
      <w:r w:rsidR="002F3811">
        <w:t xml:space="preserve"> a bal oldali </w:t>
      </w:r>
      <w:r w:rsidR="00E10314">
        <w:t>flopi</w:t>
      </w:r>
      <w:r w:rsidR="002F3811">
        <w:t xml:space="preserve"> ikonnal</w:t>
      </w:r>
      <w:r>
        <w:t>.</w:t>
      </w:r>
    </w:p>
    <w:p w14:paraId="4446A84D" w14:textId="70B5DC80" w:rsidR="00E27ED2" w:rsidRDefault="00A55335" w:rsidP="00CD357B">
      <w:r>
        <w:rPr>
          <w:noProof/>
        </w:rPr>
        <w:drawing>
          <wp:inline distT="0" distB="0" distL="0" distR="0" wp14:anchorId="09E1A372" wp14:editId="4C0B84FA">
            <wp:extent cx="5760720" cy="3375660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9141D" w14:textId="1652E863" w:rsidR="00E27ED2" w:rsidRDefault="00E27ED2" w:rsidP="00CD357B">
      <w:r>
        <w:t xml:space="preserve">Kattintsuk a </w:t>
      </w:r>
      <w:proofErr w:type="spellStart"/>
      <w:r>
        <w:t>Szkript</w:t>
      </w:r>
      <w:proofErr w:type="spellEnd"/>
      <w:r>
        <w:t xml:space="preserve"> futtatás ikonra.</w:t>
      </w:r>
    </w:p>
    <w:p w14:paraId="5DE33896" w14:textId="11F6C881" w:rsidR="002F3811" w:rsidRDefault="00A55335" w:rsidP="00CD357B">
      <w:r>
        <w:rPr>
          <w:noProof/>
        </w:rPr>
        <w:drawing>
          <wp:inline distT="0" distB="0" distL="0" distR="0" wp14:anchorId="64B004FA" wp14:editId="67689766">
            <wp:extent cx="5760720" cy="3375660"/>
            <wp:effectExtent l="0" t="0" r="0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8872D" w14:textId="16B7475F" w:rsidR="00E27ED2" w:rsidRDefault="002F3811" w:rsidP="002F3811">
      <w:pPr>
        <w:spacing w:line="276" w:lineRule="auto"/>
        <w:jc w:val="left"/>
      </w:pPr>
      <w:r>
        <w:br w:type="page"/>
      </w:r>
    </w:p>
    <w:p w14:paraId="2C7D1F2E" w14:textId="07C9BABC" w:rsidR="00E27ED2" w:rsidRDefault="00E27ED2" w:rsidP="00CD357B">
      <w:r>
        <w:lastRenderedPageBreak/>
        <w:t>A futtatás indítása után bal oldali konzolban új sorok íródnak ki, azok a rétegek fognak megjelenni, amelyek</w:t>
      </w:r>
      <w:r w:rsidR="002F3811">
        <w:t>ben a rendelet mezőt</w:t>
      </w:r>
      <w:r>
        <w:t xml:space="preserve"> a </w:t>
      </w:r>
      <w:proofErr w:type="spellStart"/>
      <w:r>
        <w:t>szkript</w:t>
      </w:r>
      <w:proofErr w:type="spellEnd"/>
      <w:r>
        <w:t xml:space="preserve"> frissít</w:t>
      </w:r>
      <w:r w:rsidR="002F3811">
        <w:t>i. A futtatás közben a Python konzol lefagyhat, de ne zárjuk be az ablakot, amíg le nem futott. A futtatás ideje adatmennyiségtől függően több perc is lehet.</w:t>
      </w:r>
      <w:r w:rsidR="006555E5">
        <w:t xml:space="preserve"> Végül ellenőrizzük a rétegek attribútum tábláját. Ha a futtatás közben megvolt nyitva a réteg, akkor töltsük be újra a réteget vagy a projekt fájlt, mert lehet, hogy futtatás után </w:t>
      </w:r>
      <w:r w:rsidR="0057396E">
        <w:t xml:space="preserve">a szoftver cache miatt </w:t>
      </w:r>
      <w:r w:rsidR="006555E5">
        <w:t>még a régi adatokat látjuk az adattáblában.</w:t>
      </w:r>
    </w:p>
    <w:p w14:paraId="58AC1DF4" w14:textId="65B368A0" w:rsidR="00A55335" w:rsidRDefault="00A55335" w:rsidP="00CD357B">
      <w:r>
        <w:rPr>
          <w:noProof/>
        </w:rPr>
        <w:drawing>
          <wp:inline distT="0" distB="0" distL="0" distR="0" wp14:anchorId="35588F05" wp14:editId="2BC6AA6B">
            <wp:extent cx="5760720" cy="337566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240FB" w14:textId="6376B9E1" w:rsidR="001424AC" w:rsidRPr="0088618B" w:rsidRDefault="001424AC" w:rsidP="00C15D6B"/>
    <w:sectPr w:rsidR="001424AC" w:rsidRPr="0088618B" w:rsidSect="0024049C">
      <w:headerReference w:type="default" r:id="rId14"/>
      <w:footerReference w:type="default" r:id="rId15"/>
      <w:pgSz w:w="11906" w:h="16838"/>
      <w:pgMar w:top="1417" w:right="1417" w:bottom="1417" w:left="1417" w:header="737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C205B" w14:textId="77777777" w:rsidR="00F5655D" w:rsidRDefault="00F5655D" w:rsidP="006C5F76">
      <w:pPr>
        <w:spacing w:after="0" w:line="240" w:lineRule="auto"/>
      </w:pPr>
      <w:r>
        <w:separator/>
      </w:r>
    </w:p>
  </w:endnote>
  <w:endnote w:type="continuationSeparator" w:id="0">
    <w:p w14:paraId="6DEB033F" w14:textId="77777777" w:rsidR="00F5655D" w:rsidRDefault="00F5655D" w:rsidP="006C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493509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59CA2D75" w14:textId="77777777" w:rsidR="006C5F76" w:rsidRPr="00150195" w:rsidRDefault="006C5F76" w:rsidP="006C5F76">
        <w:pPr>
          <w:pStyle w:val="llb"/>
          <w:spacing w:before="20" w:after="20"/>
          <w:rPr>
            <w:rFonts w:ascii="Calibri" w:hAnsi="Calibri"/>
            <w:sz w:val="20"/>
            <w:szCs w:val="20"/>
          </w:rPr>
        </w:pPr>
        <w:r>
          <w:rPr>
            <w:rFonts w:ascii="Calibri" w:hAnsi="Calibri"/>
            <w:noProof/>
            <w:sz w:val="20"/>
            <w:szCs w:val="20"/>
          </w:rPr>
          <mc:AlternateContent>
            <mc:Choice Requires="wpg">
              <w:drawing>
                <wp:anchor distT="0" distB="0" distL="114300" distR="114300" simplePos="0" relativeHeight="251661312" behindDoc="1" locked="0" layoutInCell="0" allowOverlap="1" wp14:anchorId="4E44CEA7" wp14:editId="40B8B010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53975</wp:posOffset>
                  </wp:positionV>
                  <wp:extent cx="320400" cy="39600"/>
                  <wp:effectExtent l="0" t="0" r="0" b="0"/>
                  <wp:wrapNone/>
                  <wp:docPr id="10" name="Group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20400" cy="39600"/>
                            <a:chOff x="0" y="0"/>
                            <a:chExt cx="504" cy="62"/>
                          </a:xfrm>
                        </wpg:grpSpPr>
                        <wps:wsp>
                          <wps:cNvPr id="24" name="Freeform 6"/>
                          <wps:cNvSpPr>
                            <a:spLocks/>
                          </wps:cNvSpPr>
                          <wps:spPr bwMode="auto">
                            <a:xfrm>
                              <a:off x="30" y="30"/>
                              <a:ext cx="443" cy="20"/>
                            </a:xfrm>
                            <a:custGeom>
                              <a:avLst/>
                              <a:gdLst>
                                <a:gd name="T0" fmla="*/ 0 w 443"/>
                                <a:gd name="T1" fmla="*/ 0 h 20"/>
                                <a:gd name="T2" fmla="*/ 442 w 44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3" h="20">
                                  <a:moveTo>
                                    <a:pt x="0" y="0"/>
                                  </a:moveTo>
                                  <a:lnTo>
                                    <a:pt x="442" y="0"/>
                                  </a:lnTo>
                                </a:path>
                              </a:pathLst>
                            </a:custGeom>
                            <a:noFill/>
                            <a:ln w="3898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group w14:anchorId="2BB5111F" id="Group 5" o:spid="_x0000_s1026" style="position:absolute;margin-left:-1.85pt;margin-top:4.25pt;width:25.25pt;height:3.1pt;z-index:-251655168" coordsize="504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p7YAMAANYHAAAOAAAAZHJzL2Uyb0RvYy54bWykVW2P2zYM/l5g/0HQxwE5v8SXS4zzFUVe&#10;DgW6rUBvP0CR5RfMllxJiXMt+t9HUbbPl3bY0OWDQ5sU+fAhRd6/vbQNOQttaiUzGt2ElAjJVV7L&#10;MqN/Ph0Wa0qMZTJnjZIio8/C0LcPv7y577tUxKpSTS40ASfSpH2X0craLg0CwyvRMnOjOiFBWSjd&#10;MguvugxyzXrw3jZBHIaroFc677Tiwhj4uvNK+oD+i0Jw+0dRGGFJk1HAZvGp8Xl0z+DhnqWlZl1V&#10;8wEG+wkULaslBJ1c7Zhl5KTr71y1NdfKqMLecNUGqihqLjAHyCYKr7J51OrUYS5l2pfdRBNQe8XT&#10;T7vlv58/alLnUDugR7IWaoRhya3jpu/KFEwedfep+6h9giB+UPwvA+rgWu/eS29Mjv1vKgd37GQV&#10;cnMpdOtcQNbkgiV4nkogLpZw+LiMwyQEJBxUy80KRKwQr6CM3x3i1X44dhsm/swqdgcClvpgCHAA&#10;5LKBJjMvPJr/x+OninUCy2McSSOP0cjjQQvhOpesPJVoNfJo5iTONA6jAa7/lb4lsORIGhgaCUyS&#10;pWciRsXEBEv5ydhHobAE7PzBWGS2zEHCwuZD+Z/AcdE2cA1+DUhIeuJcDrajCeQ4M6mIDwbtPzmJ&#10;ZxZJEv/YDUD9gRvAPKFi1QiUX+SAFCTC3HwJsa06ZVxnONjAx1M0NABYubT+wRjgOWNMDOKhsf8f&#10;gmgYHddDQ1MCQ+PoyeiYddhcDCeSPqPIfZVRYMN9btVZPCk0sFe9C6FetI2cWwFZiG0sn9fCARcF&#10;W3uK7ADPiirVoW4arFQjHZ7lerPeIBSjmjp3WofG6PK4bTQ5MxiK8TI6TK3yygyGj8zRWyVYvh9k&#10;y+rGyxC9QYqh9QYiXBPi1Pu6CTf79X6dLJJ4tV8k4W63eHfYJovVIbq73S132+0u+uagRUla1Xku&#10;pEM3TuAo+W83c9gFfnZOM/hVFq+SPeBvaJCZWfAaBrIMuYz/mB2MEn8z/Rw5qvwZbqlWfqXACgSh&#10;UvoLJT2sk4yazyemBSXNewlzZhMlCTSoxZfk9g4oJ3quOc41THJwlVFLodGduLV+Z506XZcVRIqw&#10;rFK9g+Fa1O4qIz6PaniBUYcSLg/MZVh0bjvN39HqZR0//A0AAP//AwBQSwMEFAAGAAgAAAAhAKI/&#10;yyPdAAAABgEAAA8AAABkcnMvZG93bnJldi54bWxMj01Lw0AQhu+C/2EZwVu7if0kZlNKUU9FsBXE&#10;2zSZJqHZ2ZDdJum/dzzpcXgf3veZdDPaRvXU+dqxgXgagSLOXVFzaeDz+DpZg/IBucDGMRm4kYdN&#10;dn+XYlK4gT+oP4RSSQn7BA1UIbSJ1j6vyKKfupZYsrPrLAY5u1IXHQ5Sbhv9FEVLbbFmWaiwpV1F&#10;+eVwtQbeBhy2s/il31/Ou9v3cfH+tY/JmMeHcfsMKtAY/mD41Rd1yMTp5K5ceNUYmMxWQhpYL0BJ&#10;PF/KIyfB5ivQWar/62c/AAAA//8DAFBLAQItABQABgAIAAAAIQC2gziS/gAAAOEBAAATAAAAAAAA&#10;AAAAAAAAAAAAAABbQ29udGVudF9UeXBlc10ueG1sUEsBAi0AFAAGAAgAAAAhADj9If/WAAAAlAEA&#10;AAsAAAAAAAAAAAAAAAAALwEAAF9yZWxzLy5yZWxzUEsBAi0AFAAGAAgAAAAhAEcN2ntgAwAA1gcA&#10;AA4AAAAAAAAAAAAAAAAALgIAAGRycy9lMm9Eb2MueG1sUEsBAi0AFAAGAAgAAAAhAKI/yyPdAAAA&#10;BgEAAA8AAAAAAAAAAAAAAAAAugUAAGRycy9kb3ducmV2LnhtbFBLBQYAAAAABAAEAPMAAADEBgAA&#10;AAA=&#10;" o:allowincell="f">
                  <v:shape id="Freeform 6" o:spid="_x0000_s1027" style="position:absolute;left:30;top:30;width:443;height:20;visibility:visible;mso-wrap-style:square;v-text-anchor:top" coordsize="44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eYMEA&#10;AADbAAAADwAAAGRycy9kb3ducmV2LnhtbERP24rCMBB9F/yHMIJvmiooSzWKiKKisHjBvg7N2Bab&#10;SWmi1v36zcKCb3M415nOG1OKJ9WusKxg0I9AEKdWF5wpuJzXvS8QziNrLC2Tgjc5mM/arSnG2r74&#10;SM+Tz0QIYRejgtz7KpbSpTkZdH1bEQfuZmuDPsA6k7rGVwg3pRxG0VgaLDg05FjRMqf0fnoYBUly&#10;GJXJ7n74WZ0374gXt/F1/61Ut9MsJiA8Nf4j/ndvdZg/gL9fw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D3mDBAAAA2wAAAA8AAAAAAAAAAAAAAAAAmAIAAGRycy9kb3du&#10;cmV2LnhtbFBLBQYAAAAABAAEAPUAAACGAwAAAAA=&#10;" path="m,l442,e" filled="f" strokecolor="#231f20" strokeweight="3.07pt">
                    <v:path arrowok="t" o:connecttype="custom" o:connectlocs="0,0;442,0" o:connectangles="0,0"/>
                  </v:shape>
                </v:group>
              </w:pict>
            </mc:Fallback>
          </mc:AlternateContent>
        </w:r>
      </w:p>
      <w:p w14:paraId="3C3EC383" w14:textId="77777777" w:rsidR="006C5F76" w:rsidRPr="00871DE1" w:rsidRDefault="006C5F76" w:rsidP="006C5F76">
        <w:pPr>
          <w:pStyle w:val="llb"/>
          <w:spacing w:before="4" w:after="4"/>
          <w:rPr>
            <w:rFonts w:ascii="Calibri" w:hAnsi="Calibri"/>
            <w:b/>
            <w:spacing w:val="4"/>
            <w:sz w:val="15"/>
            <w:szCs w:val="15"/>
          </w:rPr>
        </w:pPr>
        <w:r w:rsidRPr="00871DE1">
          <w:rPr>
            <w:rFonts w:ascii="Calibri" w:hAnsi="Calibri"/>
            <w:b/>
            <w:spacing w:val="4"/>
            <w:sz w:val="15"/>
            <w:szCs w:val="15"/>
          </w:rPr>
          <w:t>LECHNER TUDÁSKÖZPONT NONPROFIT KFT.</w:t>
        </w:r>
      </w:p>
      <w:p w14:paraId="4EDF428B" w14:textId="77777777" w:rsidR="006C5F76" w:rsidRPr="00871DE1" w:rsidRDefault="006C5F76" w:rsidP="006C5F76">
        <w:pPr>
          <w:pStyle w:val="llb"/>
          <w:spacing w:before="4" w:after="4"/>
          <w:rPr>
            <w:rFonts w:ascii="Calibri" w:hAnsi="Calibri"/>
            <w:spacing w:val="4"/>
            <w:sz w:val="15"/>
            <w:szCs w:val="15"/>
          </w:rPr>
        </w:pPr>
        <w:r w:rsidRPr="00871DE1">
          <w:rPr>
            <w:rFonts w:ascii="Calibri" w:hAnsi="Calibri"/>
            <w:b/>
            <w:spacing w:val="4"/>
            <w:sz w:val="15"/>
            <w:szCs w:val="15"/>
          </w:rPr>
          <w:t>CÍM /</w:t>
        </w:r>
        <w:r w:rsidRPr="00871DE1">
          <w:rPr>
            <w:rFonts w:ascii="Calibri" w:hAnsi="Calibri"/>
            <w:spacing w:val="4"/>
            <w:sz w:val="15"/>
            <w:szCs w:val="15"/>
          </w:rPr>
          <w:t xml:space="preserve"> 1111 Budapest, Budafoki út 59.</w:t>
        </w:r>
      </w:p>
      <w:p w14:paraId="6608B30C" w14:textId="77777777" w:rsidR="006C5F76" w:rsidRPr="00871DE1" w:rsidRDefault="006C5F76" w:rsidP="006C5F76">
        <w:pPr>
          <w:pStyle w:val="llb"/>
          <w:spacing w:before="4" w:after="4"/>
          <w:rPr>
            <w:rFonts w:ascii="Calibri" w:hAnsi="Calibri"/>
            <w:spacing w:val="4"/>
            <w:sz w:val="15"/>
            <w:szCs w:val="15"/>
          </w:rPr>
        </w:pPr>
        <w:r w:rsidRPr="00871DE1">
          <w:rPr>
            <w:rFonts w:ascii="Calibri" w:hAnsi="Calibri"/>
            <w:b/>
            <w:spacing w:val="4"/>
            <w:sz w:val="15"/>
            <w:szCs w:val="15"/>
          </w:rPr>
          <w:t>TELEFON /</w:t>
        </w:r>
        <w:r w:rsidRPr="00871DE1">
          <w:rPr>
            <w:rFonts w:ascii="Calibri" w:hAnsi="Calibri"/>
            <w:spacing w:val="4"/>
            <w:sz w:val="15"/>
            <w:szCs w:val="15"/>
          </w:rPr>
          <w:t xml:space="preserve"> +361 279 2640</w:t>
        </w:r>
      </w:p>
      <w:p w14:paraId="76C9CA6B" w14:textId="77777777" w:rsidR="006C5F76" w:rsidRPr="00871DE1" w:rsidRDefault="006C5F76" w:rsidP="006C5F76">
        <w:pPr>
          <w:pStyle w:val="llb"/>
          <w:spacing w:before="4" w:after="4"/>
          <w:rPr>
            <w:rFonts w:ascii="Calibri" w:hAnsi="Calibri"/>
            <w:spacing w:val="4"/>
            <w:sz w:val="15"/>
            <w:szCs w:val="15"/>
          </w:rPr>
        </w:pPr>
        <w:r w:rsidRPr="00871DE1">
          <w:rPr>
            <w:rFonts w:ascii="Calibri" w:hAnsi="Calibri"/>
            <w:b/>
            <w:spacing w:val="4"/>
            <w:sz w:val="15"/>
            <w:szCs w:val="15"/>
          </w:rPr>
          <w:t>FAX /</w:t>
        </w:r>
        <w:r w:rsidRPr="00871DE1">
          <w:rPr>
            <w:rFonts w:ascii="Calibri" w:hAnsi="Calibri"/>
            <w:spacing w:val="4"/>
            <w:sz w:val="15"/>
            <w:szCs w:val="15"/>
          </w:rPr>
          <w:t xml:space="preserve"> +361 279 2641</w:t>
        </w:r>
      </w:p>
      <w:p w14:paraId="36675CC3" w14:textId="77777777" w:rsidR="006C5F76" w:rsidRPr="00871DE1" w:rsidRDefault="006C5F76" w:rsidP="006C5F76">
        <w:pPr>
          <w:pStyle w:val="llb"/>
          <w:spacing w:before="4" w:after="4"/>
          <w:rPr>
            <w:rFonts w:ascii="Calibri" w:hAnsi="Calibri"/>
            <w:b/>
            <w:spacing w:val="4"/>
            <w:sz w:val="15"/>
            <w:szCs w:val="15"/>
          </w:rPr>
        </w:pPr>
        <w:r w:rsidRPr="00871DE1">
          <w:rPr>
            <w:rFonts w:ascii="Calibri" w:hAnsi="Calibri"/>
            <w:b/>
            <w:spacing w:val="4"/>
            <w:sz w:val="15"/>
            <w:szCs w:val="15"/>
          </w:rPr>
          <w:t>WWW.LECHNERKOZPONT.HU</w:t>
        </w:r>
      </w:p>
      <w:p w14:paraId="365E8247" w14:textId="77777777" w:rsidR="006C5F76" w:rsidRPr="00871DE1" w:rsidRDefault="006C5F76" w:rsidP="006C5F76">
        <w:pPr>
          <w:pStyle w:val="llb"/>
          <w:spacing w:before="4" w:after="4"/>
          <w:rPr>
            <w:rFonts w:ascii="Calibri" w:hAnsi="Calibri"/>
            <w:b/>
            <w:spacing w:val="4"/>
            <w:sz w:val="15"/>
            <w:szCs w:val="15"/>
          </w:rPr>
        </w:pPr>
        <w:r w:rsidRPr="00871DE1">
          <w:rPr>
            <w:rFonts w:ascii="Calibri" w:hAnsi="Calibri"/>
            <w:b/>
            <w:spacing w:val="4"/>
            <w:sz w:val="15"/>
            <w:szCs w:val="15"/>
          </w:rPr>
          <w:t>INFO@LECHNERKOZPONT.HU</w:t>
        </w:r>
      </w:p>
      <w:p w14:paraId="62B8A4AC" w14:textId="77777777" w:rsidR="006C5F76" w:rsidRPr="00EE3AFF" w:rsidRDefault="006C5F76" w:rsidP="006C5F76">
        <w:pPr>
          <w:pStyle w:val="llb"/>
          <w:jc w:val="center"/>
          <w:rPr>
            <w:rFonts w:asciiTheme="minorHAnsi" w:hAnsiTheme="minorHAnsi"/>
            <w:sz w:val="20"/>
            <w:szCs w:val="20"/>
          </w:rPr>
        </w:pPr>
        <w:r w:rsidRPr="00EE3AFF">
          <w:rPr>
            <w:rFonts w:asciiTheme="minorHAnsi" w:hAnsiTheme="minorHAnsi"/>
            <w:sz w:val="20"/>
            <w:szCs w:val="20"/>
          </w:rPr>
          <w:fldChar w:fldCharType="begin"/>
        </w:r>
        <w:r w:rsidRPr="00EE3AFF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EE3AFF">
          <w:rPr>
            <w:rFonts w:asciiTheme="minorHAnsi" w:hAnsiTheme="minorHAnsi"/>
            <w:sz w:val="20"/>
            <w:szCs w:val="20"/>
          </w:rPr>
          <w:fldChar w:fldCharType="separate"/>
        </w:r>
        <w:r w:rsidR="00D27614">
          <w:rPr>
            <w:rFonts w:asciiTheme="minorHAnsi" w:hAnsiTheme="minorHAnsi"/>
            <w:noProof/>
            <w:sz w:val="20"/>
            <w:szCs w:val="20"/>
          </w:rPr>
          <w:t>3</w:t>
        </w:r>
        <w:r w:rsidRPr="00EE3AFF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77199" w14:textId="77777777" w:rsidR="00F5655D" w:rsidRDefault="00F5655D" w:rsidP="006C5F76">
      <w:pPr>
        <w:spacing w:after="0" w:line="240" w:lineRule="auto"/>
      </w:pPr>
      <w:r>
        <w:separator/>
      </w:r>
    </w:p>
  </w:footnote>
  <w:footnote w:type="continuationSeparator" w:id="0">
    <w:p w14:paraId="670C8EEC" w14:textId="77777777" w:rsidR="00F5655D" w:rsidRDefault="00F5655D" w:rsidP="006C5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DE25E" w14:textId="77777777" w:rsidR="006C5F76" w:rsidRPr="00150195" w:rsidRDefault="005277AD" w:rsidP="006C5F76">
    <w:pPr>
      <w:pStyle w:val="lfej"/>
      <w:rPr>
        <w:rFonts w:ascii="Calibri" w:hAnsi="Calibri"/>
        <w:szCs w:val="20"/>
      </w:rPr>
    </w:pPr>
    <w:r>
      <w:rPr>
        <w:rFonts w:ascii="Calibri" w:eastAsia="Calibri" w:hAnsi="Calibri" w:cs="Calibri"/>
        <w:noProof/>
        <w:szCs w:val="20"/>
        <w:lang w:eastAsia="hu-HU"/>
      </w:rPr>
      <w:drawing>
        <wp:anchor distT="0" distB="0" distL="114300" distR="114300" simplePos="0" relativeHeight="251663360" behindDoc="1" locked="0" layoutInCell="1" allowOverlap="1" wp14:anchorId="435A1E77" wp14:editId="734F8F9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501200" cy="480059"/>
          <wp:effectExtent l="0" t="0" r="0" b="3175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1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1200" cy="480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920AE2" w14:textId="77777777" w:rsidR="006C5F76" w:rsidRPr="00150195" w:rsidRDefault="006C5F76" w:rsidP="006C5F76">
    <w:pPr>
      <w:pStyle w:val="lfej"/>
      <w:rPr>
        <w:rFonts w:ascii="Calibri" w:hAnsi="Calibri"/>
        <w:szCs w:val="20"/>
      </w:rPr>
    </w:pPr>
  </w:p>
  <w:p w14:paraId="43B87F08" w14:textId="77777777" w:rsidR="006C5F76" w:rsidRDefault="006C5F76" w:rsidP="006C5F76">
    <w:pPr>
      <w:pStyle w:val="lfej"/>
      <w:rPr>
        <w:rFonts w:ascii="Calibri" w:hAnsi="Calibri"/>
        <w:szCs w:val="20"/>
      </w:rPr>
    </w:pPr>
  </w:p>
  <w:p w14:paraId="17EE245C" w14:textId="77777777" w:rsidR="006C5F76" w:rsidRPr="00150195" w:rsidRDefault="006C5F76" w:rsidP="006C5F76">
    <w:pPr>
      <w:pStyle w:val="lfej"/>
      <w:rPr>
        <w:rFonts w:ascii="Calibri" w:hAnsi="Calibr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655E4"/>
    <w:multiLevelType w:val="multilevel"/>
    <w:tmpl w:val="D2EEAA2C"/>
    <w:lvl w:ilvl="0">
      <w:start w:val="1"/>
      <w:numFmt w:val="decimal"/>
      <w:pStyle w:val="TSZIC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SZIAlcm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SZIAl-alcm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58305A"/>
    <w:multiLevelType w:val="hybridMultilevel"/>
    <w:tmpl w:val="2EB08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77F5"/>
    <w:multiLevelType w:val="multilevel"/>
    <w:tmpl w:val="3C4202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DE7A85"/>
    <w:multiLevelType w:val="multilevel"/>
    <w:tmpl w:val="3D4AA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D469B6"/>
    <w:multiLevelType w:val="hybridMultilevel"/>
    <w:tmpl w:val="7C0EBBD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9924DA"/>
    <w:multiLevelType w:val="hybridMultilevel"/>
    <w:tmpl w:val="0A06D51C"/>
    <w:lvl w:ilvl="0" w:tplc="B5C259DC">
      <w:start w:val="1"/>
      <w:numFmt w:val="decimal"/>
      <w:lvlText w:val="%1."/>
      <w:lvlJc w:val="left"/>
      <w:pPr>
        <w:ind w:left="720" w:hanging="360"/>
      </w:pPr>
    </w:lvl>
    <w:lvl w:ilvl="1" w:tplc="49CC9FEA">
      <w:start w:val="1"/>
      <w:numFmt w:val="lowerLetter"/>
      <w:lvlText w:val="1. %2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10BB"/>
    <w:multiLevelType w:val="hybridMultilevel"/>
    <w:tmpl w:val="FB1C0382"/>
    <w:lvl w:ilvl="0" w:tplc="5484A9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B284B"/>
    <w:multiLevelType w:val="hybridMultilevel"/>
    <w:tmpl w:val="07746CA2"/>
    <w:lvl w:ilvl="0" w:tplc="B5C259DC">
      <w:start w:val="1"/>
      <w:numFmt w:val="decimal"/>
      <w:lvlText w:val="%1."/>
      <w:lvlJc w:val="left"/>
      <w:pPr>
        <w:ind w:left="720" w:hanging="360"/>
      </w:pPr>
    </w:lvl>
    <w:lvl w:ilvl="1" w:tplc="1ABAB0F8">
      <w:start w:val="1"/>
      <w:numFmt w:val="bullet"/>
      <w:lvlText w:val="‒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3428D"/>
    <w:multiLevelType w:val="multilevel"/>
    <w:tmpl w:val="5A6A25FA"/>
    <w:lvl w:ilvl="0">
      <w:start w:val="1"/>
      <w:numFmt w:val="decimal"/>
      <w:pStyle w:val="TSZISzmozottfelsorol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TSZISzamozottfelsorolasalpontja"/>
      <w:lvlText w:val="%2.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</w:rPr>
    </w:lvl>
    <w:lvl w:ilvl="2">
      <w:start w:val="1"/>
      <w:numFmt w:val="lowerLetter"/>
      <w:lvlText w:val="%2.%3"/>
      <w:lvlJc w:val="right"/>
      <w:pPr>
        <w:ind w:left="2160" w:hanging="180"/>
      </w:pPr>
      <w:rPr>
        <w:rFonts w:hint="default"/>
        <w:caps w:val="0"/>
        <w:strike w:val="0"/>
        <w:dstrike w:val="0"/>
        <w:vanish w:val="0"/>
        <w:vertAlign w:val="baseline"/>
      </w:rPr>
    </w:lvl>
    <w:lvl w:ilvl="3">
      <w:start w:val="1"/>
      <w:numFmt w:val="lowerLetter"/>
      <w:lvlText w:val="%2.%3.%4"/>
      <w:lvlJc w:val="left"/>
      <w:pPr>
        <w:ind w:left="288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C452D22"/>
    <w:multiLevelType w:val="hybridMultilevel"/>
    <w:tmpl w:val="7FEAD4C6"/>
    <w:lvl w:ilvl="0" w:tplc="CCE4D90E">
      <w:start w:val="1"/>
      <w:numFmt w:val="bullet"/>
      <w:lvlText w:val="‒"/>
      <w:lvlJc w:val="left"/>
      <w:pPr>
        <w:ind w:left="1800" w:hanging="360"/>
      </w:pPr>
      <w:rPr>
        <w:rFonts w:ascii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00B7D8B"/>
    <w:multiLevelType w:val="multilevel"/>
    <w:tmpl w:val="ACCA2B74"/>
    <w:lvl w:ilvl="0">
      <w:start w:val="1"/>
      <w:numFmt w:val="bullet"/>
      <w:lvlText w:val="○"/>
      <w:lvlJc w:val="left"/>
      <w:pPr>
        <w:ind w:left="1494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bullet"/>
      <w:pStyle w:val="GEStudyUnorderedList2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34"/>
        </w:tabs>
        <w:ind w:left="223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14"/>
        </w:tabs>
        <w:ind w:left="331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34"/>
        </w:tabs>
        <w:ind w:left="4034" w:hanging="360"/>
      </w:pPr>
      <w:rPr>
        <w:rFonts w:ascii="Symbol" w:hAnsi="Symbol" w:hint="default"/>
      </w:rPr>
    </w:lvl>
  </w:abstractNum>
  <w:abstractNum w:abstractNumId="11" w15:restartNumberingAfterBreak="0">
    <w:nsid w:val="56554EC9"/>
    <w:multiLevelType w:val="hybridMultilevel"/>
    <w:tmpl w:val="4816F872"/>
    <w:lvl w:ilvl="0" w:tplc="4314C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31D1C"/>
    <w:multiLevelType w:val="hybridMultilevel"/>
    <w:tmpl w:val="BF940200"/>
    <w:lvl w:ilvl="0" w:tplc="DF44DE98">
      <w:start w:val="1"/>
      <w:numFmt w:val="lowerLetter"/>
      <w:lvlText w:val="2. 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4B2DA4"/>
    <w:multiLevelType w:val="hybridMultilevel"/>
    <w:tmpl w:val="749C1DE0"/>
    <w:lvl w:ilvl="0" w:tplc="8CB465CC">
      <w:start w:val="1"/>
      <w:numFmt w:val="bullet"/>
      <w:pStyle w:val="TSZISzmozatlan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CE15B0">
      <w:start w:val="1"/>
      <w:numFmt w:val="bullet"/>
      <w:pStyle w:val="TSZISzmozatlanfelsorolsalpontja"/>
      <w:lvlText w:val="‒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A3176"/>
    <w:multiLevelType w:val="hybridMultilevel"/>
    <w:tmpl w:val="FEA0FAB0"/>
    <w:lvl w:ilvl="0" w:tplc="750A7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315E49"/>
    <w:multiLevelType w:val="hybridMultilevel"/>
    <w:tmpl w:val="D7709C62"/>
    <w:lvl w:ilvl="0" w:tplc="B31CB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A893F8">
      <w:start w:val="1"/>
      <w:numFmt w:val="lowerLetter"/>
      <w:lvlText w:val="1. %2"/>
      <w:lvlJc w:val="left"/>
      <w:pPr>
        <w:ind w:left="1440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B11E2"/>
    <w:multiLevelType w:val="multilevel"/>
    <w:tmpl w:val="9FEEFC00"/>
    <w:lvl w:ilvl="0">
      <w:start w:val="1"/>
      <w:numFmt w:val="bullet"/>
      <w:lvlText w:val="○"/>
      <w:lvlJc w:val="left"/>
      <w:pPr>
        <w:ind w:left="1494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bullet"/>
      <w:lvlText w:val="‒"/>
      <w:lvlJc w:val="left"/>
      <w:pPr>
        <w:tabs>
          <w:tab w:val="num" w:pos="1701"/>
        </w:tabs>
        <w:ind w:left="1701" w:hanging="567"/>
      </w:pPr>
      <w:rPr>
        <w:rFonts w:ascii="Calibri" w:hAnsi="Calibri" w:cs="Times New Roman" w:hint="default"/>
        <w:color w:val="auto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34"/>
        </w:tabs>
        <w:ind w:left="223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14"/>
        </w:tabs>
        <w:ind w:left="331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34"/>
        </w:tabs>
        <w:ind w:left="4034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8"/>
  </w:num>
  <w:num w:numId="3">
    <w:abstractNumId w:val="8"/>
  </w:num>
  <w:num w:numId="4">
    <w:abstractNumId w:val="11"/>
  </w:num>
  <w:num w:numId="5">
    <w:abstractNumId w:val="13"/>
  </w:num>
  <w:num w:numId="6">
    <w:abstractNumId w:val="8"/>
  </w:num>
  <w:num w:numId="7">
    <w:abstractNumId w:val="4"/>
  </w:num>
  <w:num w:numId="8">
    <w:abstractNumId w:val="14"/>
  </w:num>
  <w:num w:numId="9">
    <w:abstractNumId w:val="8"/>
  </w:num>
  <w:num w:numId="10">
    <w:abstractNumId w:val="8"/>
  </w:num>
  <w:num w:numId="11">
    <w:abstractNumId w:val="6"/>
  </w:num>
  <w:num w:numId="12">
    <w:abstractNumId w:val="10"/>
  </w:num>
  <w:num w:numId="13">
    <w:abstractNumId w:val="16"/>
  </w:num>
  <w:num w:numId="14">
    <w:abstractNumId w:val="8"/>
  </w:num>
  <w:num w:numId="15">
    <w:abstractNumId w:val="7"/>
  </w:num>
  <w:num w:numId="16">
    <w:abstractNumId w:val="8"/>
  </w:num>
  <w:num w:numId="17">
    <w:abstractNumId w:val="8"/>
  </w:num>
  <w:num w:numId="18">
    <w:abstractNumId w:val="9"/>
  </w:num>
  <w:num w:numId="19">
    <w:abstractNumId w:val="5"/>
  </w:num>
  <w:num w:numId="20">
    <w:abstractNumId w:val="15"/>
  </w:num>
  <w:num w:numId="21">
    <w:abstractNumId w:val="12"/>
  </w:num>
  <w:num w:numId="22">
    <w:abstractNumId w:val="8"/>
  </w:num>
  <w:num w:numId="23">
    <w:abstractNumId w:val="8"/>
  </w:num>
  <w:num w:numId="24">
    <w:abstractNumId w:val="0"/>
  </w:num>
  <w:num w:numId="25">
    <w:abstractNumId w:val="8"/>
  </w:num>
  <w:num w:numId="26">
    <w:abstractNumId w:val="8"/>
  </w:num>
  <w:num w:numId="27">
    <w:abstractNumId w:val="2"/>
  </w:num>
  <w:num w:numId="28">
    <w:abstractNumId w:val="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76"/>
    <w:rsid w:val="00027A0F"/>
    <w:rsid w:val="00037F47"/>
    <w:rsid w:val="000D6951"/>
    <w:rsid w:val="000F353A"/>
    <w:rsid w:val="001206BF"/>
    <w:rsid w:val="0012225B"/>
    <w:rsid w:val="00127A9B"/>
    <w:rsid w:val="001400B2"/>
    <w:rsid w:val="001424AC"/>
    <w:rsid w:val="001A3419"/>
    <w:rsid w:val="001B0321"/>
    <w:rsid w:val="0020783E"/>
    <w:rsid w:val="0024049C"/>
    <w:rsid w:val="002421D7"/>
    <w:rsid w:val="0026707D"/>
    <w:rsid w:val="00274C25"/>
    <w:rsid w:val="002F3811"/>
    <w:rsid w:val="00300DAB"/>
    <w:rsid w:val="00302E6E"/>
    <w:rsid w:val="003354FA"/>
    <w:rsid w:val="00390733"/>
    <w:rsid w:val="00396734"/>
    <w:rsid w:val="003B3B21"/>
    <w:rsid w:val="003B55C5"/>
    <w:rsid w:val="003D0ADC"/>
    <w:rsid w:val="003F2B67"/>
    <w:rsid w:val="00400787"/>
    <w:rsid w:val="00410E4B"/>
    <w:rsid w:val="0049181C"/>
    <w:rsid w:val="004C5F60"/>
    <w:rsid w:val="004F1BB1"/>
    <w:rsid w:val="00504E39"/>
    <w:rsid w:val="0051292D"/>
    <w:rsid w:val="005277AD"/>
    <w:rsid w:val="0057368E"/>
    <w:rsid w:val="0057396E"/>
    <w:rsid w:val="00592CA0"/>
    <w:rsid w:val="005A4956"/>
    <w:rsid w:val="005F7BE0"/>
    <w:rsid w:val="00626770"/>
    <w:rsid w:val="0063146B"/>
    <w:rsid w:val="00633E3C"/>
    <w:rsid w:val="00640163"/>
    <w:rsid w:val="00654B88"/>
    <w:rsid w:val="006555E5"/>
    <w:rsid w:val="00675094"/>
    <w:rsid w:val="00692DD5"/>
    <w:rsid w:val="006A1299"/>
    <w:rsid w:val="006C5F76"/>
    <w:rsid w:val="006D4946"/>
    <w:rsid w:val="006E2E90"/>
    <w:rsid w:val="00715F23"/>
    <w:rsid w:val="00716EC0"/>
    <w:rsid w:val="0074415D"/>
    <w:rsid w:val="00752591"/>
    <w:rsid w:val="007924BC"/>
    <w:rsid w:val="007F0E11"/>
    <w:rsid w:val="00804EC4"/>
    <w:rsid w:val="00816CF4"/>
    <w:rsid w:val="00833A58"/>
    <w:rsid w:val="0084358C"/>
    <w:rsid w:val="00873F07"/>
    <w:rsid w:val="008813B9"/>
    <w:rsid w:val="0088618B"/>
    <w:rsid w:val="00892796"/>
    <w:rsid w:val="008C457D"/>
    <w:rsid w:val="008C5FF2"/>
    <w:rsid w:val="008D2EA6"/>
    <w:rsid w:val="008D5682"/>
    <w:rsid w:val="008E0C35"/>
    <w:rsid w:val="008E4119"/>
    <w:rsid w:val="008F5E16"/>
    <w:rsid w:val="0092727B"/>
    <w:rsid w:val="009344CF"/>
    <w:rsid w:val="00950D4E"/>
    <w:rsid w:val="00954EDA"/>
    <w:rsid w:val="00955011"/>
    <w:rsid w:val="00962202"/>
    <w:rsid w:val="009719EC"/>
    <w:rsid w:val="00995567"/>
    <w:rsid w:val="009A15C4"/>
    <w:rsid w:val="009C0DCA"/>
    <w:rsid w:val="009D3E6B"/>
    <w:rsid w:val="00A32356"/>
    <w:rsid w:val="00A54DBB"/>
    <w:rsid w:val="00A55335"/>
    <w:rsid w:val="00A62816"/>
    <w:rsid w:val="00A70C47"/>
    <w:rsid w:val="00AC79A1"/>
    <w:rsid w:val="00AD1D71"/>
    <w:rsid w:val="00AE7F01"/>
    <w:rsid w:val="00B15C40"/>
    <w:rsid w:val="00B273DB"/>
    <w:rsid w:val="00B40B10"/>
    <w:rsid w:val="00B53140"/>
    <w:rsid w:val="00B65811"/>
    <w:rsid w:val="00B76875"/>
    <w:rsid w:val="00B81304"/>
    <w:rsid w:val="00B84522"/>
    <w:rsid w:val="00B876E6"/>
    <w:rsid w:val="00BE60F4"/>
    <w:rsid w:val="00BF077A"/>
    <w:rsid w:val="00BF48B5"/>
    <w:rsid w:val="00C032BB"/>
    <w:rsid w:val="00C05BE4"/>
    <w:rsid w:val="00C15D6B"/>
    <w:rsid w:val="00C1752E"/>
    <w:rsid w:val="00C30B39"/>
    <w:rsid w:val="00C70DC7"/>
    <w:rsid w:val="00C72B3A"/>
    <w:rsid w:val="00C73825"/>
    <w:rsid w:val="00C82F79"/>
    <w:rsid w:val="00CD357B"/>
    <w:rsid w:val="00CD527C"/>
    <w:rsid w:val="00CE5D21"/>
    <w:rsid w:val="00CE5EAD"/>
    <w:rsid w:val="00CF0307"/>
    <w:rsid w:val="00D236C6"/>
    <w:rsid w:val="00D267E8"/>
    <w:rsid w:val="00D27614"/>
    <w:rsid w:val="00D334A3"/>
    <w:rsid w:val="00D44E61"/>
    <w:rsid w:val="00D766CE"/>
    <w:rsid w:val="00D80509"/>
    <w:rsid w:val="00D81822"/>
    <w:rsid w:val="00DE548D"/>
    <w:rsid w:val="00DF1AE1"/>
    <w:rsid w:val="00DF3CD4"/>
    <w:rsid w:val="00DF45AF"/>
    <w:rsid w:val="00E04505"/>
    <w:rsid w:val="00E10314"/>
    <w:rsid w:val="00E14300"/>
    <w:rsid w:val="00E21BA1"/>
    <w:rsid w:val="00E27ED2"/>
    <w:rsid w:val="00E514E3"/>
    <w:rsid w:val="00E63D2E"/>
    <w:rsid w:val="00EF1C3C"/>
    <w:rsid w:val="00F24046"/>
    <w:rsid w:val="00F5655D"/>
    <w:rsid w:val="00F73A83"/>
    <w:rsid w:val="00F85E48"/>
    <w:rsid w:val="00F9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04059"/>
  <w15:docId w15:val="{71885A5F-3DB2-40E8-AEAD-DD4F06354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rsid w:val="003F2B67"/>
    <w:pPr>
      <w:spacing w:line="360" w:lineRule="auto"/>
      <w:jc w:val="both"/>
    </w:pPr>
    <w:rPr>
      <w:sz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3B3B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74C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05B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CE5D21"/>
    <w:pPr>
      <w:widowControl w:val="0"/>
      <w:kinsoku w:val="0"/>
      <w:overflowPunct w:val="0"/>
      <w:autoSpaceDE w:val="0"/>
      <w:autoSpaceDN w:val="0"/>
      <w:adjustRightInd w:val="0"/>
      <w:spacing w:after="120"/>
    </w:pPr>
    <w:rPr>
      <w:rFonts w:ascii="Calibri" w:eastAsia="Times New Roman" w:hAnsi="Calibri" w:cs="Calibri"/>
      <w:color w:val="231F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CE5D21"/>
    <w:rPr>
      <w:rFonts w:ascii="Calibri" w:eastAsia="Times New Roman" w:hAnsi="Calibri" w:cs="Calibri"/>
      <w:color w:val="231F20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F7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6C5F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C5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5F76"/>
  </w:style>
  <w:style w:type="character" w:customStyle="1" w:styleId="Cmsor2Char">
    <w:name w:val="Címsor 2 Char"/>
    <w:basedOn w:val="Bekezdsalapbettpusa"/>
    <w:link w:val="Cmsor2"/>
    <w:uiPriority w:val="9"/>
    <w:rsid w:val="00274C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SZIAlcm">
    <w:name w:val="TSZI Alcím"/>
    <w:link w:val="TSZIAlcmChar"/>
    <w:qFormat/>
    <w:rsid w:val="00592CA0"/>
    <w:pPr>
      <w:keepNext/>
      <w:numPr>
        <w:ilvl w:val="1"/>
        <w:numId w:val="24"/>
      </w:numPr>
      <w:kinsoku w:val="0"/>
      <w:overflowPunct w:val="0"/>
      <w:spacing w:before="240" w:after="120" w:line="360" w:lineRule="auto"/>
      <w:ind w:left="567" w:hanging="567"/>
      <w:outlineLvl w:val="1"/>
    </w:pPr>
    <w:rPr>
      <w:rFonts w:ascii="Calibri" w:eastAsia="Times New Roman" w:hAnsi="Calibri" w:cs="Calibri"/>
      <w:b/>
      <w:i/>
      <w:color w:val="5EC5C2"/>
      <w:sz w:val="24"/>
      <w:szCs w:val="20"/>
      <w:lang w:eastAsia="hu-HU"/>
    </w:rPr>
  </w:style>
  <w:style w:type="character" w:customStyle="1" w:styleId="TSZIAlcmChar">
    <w:name w:val="TSZI Alcím Char"/>
    <w:basedOn w:val="SzvegtrzsChar"/>
    <w:link w:val="TSZIAlcm"/>
    <w:rsid w:val="00592CA0"/>
    <w:rPr>
      <w:rFonts w:ascii="Calibri" w:eastAsia="Times New Roman" w:hAnsi="Calibri" w:cs="Calibri"/>
      <w:b/>
      <w:i/>
      <w:color w:val="5EC5C2"/>
      <w:sz w:val="24"/>
      <w:szCs w:val="20"/>
      <w:lang w:eastAsia="hu-HU"/>
    </w:rPr>
  </w:style>
  <w:style w:type="paragraph" w:customStyle="1" w:styleId="TSZICm">
    <w:name w:val="TSZI Cím"/>
    <w:link w:val="TSZICmChar"/>
    <w:qFormat/>
    <w:rsid w:val="00592CA0"/>
    <w:pPr>
      <w:keepNext/>
      <w:numPr>
        <w:numId w:val="24"/>
      </w:numPr>
      <w:kinsoku w:val="0"/>
      <w:overflowPunct w:val="0"/>
      <w:spacing w:after="0" w:line="360" w:lineRule="auto"/>
      <w:ind w:left="567" w:hanging="567"/>
      <w:outlineLvl w:val="0"/>
    </w:pPr>
    <w:rPr>
      <w:rFonts w:ascii="Calibri" w:eastAsia="Times New Roman" w:hAnsi="Calibri" w:cs="Calibri"/>
      <w:b/>
      <w:bCs/>
      <w:caps/>
      <w:color w:val="5EC5C2"/>
      <w:sz w:val="32"/>
      <w:szCs w:val="20"/>
      <w:lang w:eastAsia="hu-HU"/>
    </w:rPr>
  </w:style>
  <w:style w:type="character" w:customStyle="1" w:styleId="TSZICmChar">
    <w:name w:val="TSZI Cím Char"/>
    <w:basedOn w:val="SzvegtrzsChar"/>
    <w:link w:val="TSZICm"/>
    <w:rsid w:val="00592CA0"/>
    <w:rPr>
      <w:rFonts w:ascii="Calibri" w:eastAsia="Times New Roman" w:hAnsi="Calibri" w:cs="Calibri"/>
      <w:b/>
      <w:bCs/>
      <w:caps/>
      <w:color w:val="5EC5C2"/>
      <w:sz w:val="32"/>
      <w:szCs w:val="20"/>
      <w:lang w:eastAsia="hu-HU"/>
    </w:rPr>
  </w:style>
  <w:style w:type="paragraph" w:customStyle="1" w:styleId="TSZISzmozottfelsorols">
    <w:name w:val="TSZI Számozott felsorolás"/>
    <w:basedOn w:val="Norml"/>
    <w:link w:val="TSZISzmozottfelsorolsChar"/>
    <w:qFormat/>
    <w:rsid w:val="0051292D"/>
    <w:pPr>
      <w:widowControl w:val="0"/>
      <w:numPr>
        <w:numId w:val="2"/>
      </w:numPr>
      <w:kinsoku w:val="0"/>
      <w:overflowPunct w:val="0"/>
      <w:autoSpaceDE w:val="0"/>
      <w:autoSpaceDN w:val="0"/>
      <w:adjustRightInd w:val="0"/>
      <w:spacing w:after="0"/>
      <w:contextualSpacing/>
    </w:pPr>
    <w:rPr>
      <w:rFonts w:ascii="Calibri" w:eastAsia="Times New Roman" w:hAnsi="Calibri" w:cs="Calibri"/>
      <w:color w:val="000000"/>
      <w:lang w:eastAsia="hu-HU"/>
    </w:rPr>
  </w:style>
  <w:style w:type="paragraph" w:customStyle="1" w:styleId="TSZISzamozottfelsorolasalpontja">
    <w:name w:val="TSZI_Szamozott_felsorolas_alpontja"/>
    <w:basedOn w:val="TSZISzmozottfelsorols"/>
    <w:link w:val="TSZISzamozottfelsorolasalpontjaChar"/>
    <w:rsid w:val="00A62816"/>
    <w:pPr>
      <w:numPr>
        <w:ilvl w:val="1"/>
      </w:numPr>
    </w:pPr>
    <w:rPr>
      <w:b/>
      <w:i/>
    </w:rPr>
  </w:style>
  <w:style w:type="paragraph" w:customStyle="1" w:styleId="TSZISzmozatlanfelsorols">
    <w:name w:val="TSZI Számozatlan felsorolás"/>
    <w:basedOn w:val="Szvegtrzs"/>
    <w:link w:val="TSZISzmozatlanfelsorolsChar"/>
    <w:qFormat/>
    <w:rsid w:val="00A54DBB"/>
    <w:pPr>
      <w:numPr>
        <w:numId w:val="5"/>
      </w:numPr>
      <w:ind w:left="709" w:hanging="425"/>
      <w:contextualSpacing/>
    </w:pPr>
  </w:style>
  <w:style w:type="character" w:customStyle="1" w:styleId="TSZISzmozottfelsorolsChar">
    <w:name w:val="TSZI Számozott felsorolás Char"/>
    <w:basedOn w:val="Bekezdsalapbettpusa"/>
    <w:link w:val="TSZISzmozottfelsorols"/>
    <w:rsid w:val="0051292D"/>
    <w:rPr>
      <w:rFonts w:ascii="Calibri" w:eastAsia="Times New Roman" w:hAnsi="Calibri" w:cs="Calibri"/>
      <w:color w:val="000000"/>
      <w:sz w:val="20"/>
      <w:lang w:eastAsia="hu-HU"/>
    </w:rPr>
  </w:style>
  <w:style w:type="character" w:customStyle="1" w:styleId="TSZISzamozottfelsorolasalpontjaChar">
    <w:name w:val="TSZI_Szamozott_felsorolas_alpontja Char"/>
    <w:basedOn w:val="TSZISzmozottfelsorolsChar"/>
    <w:link w:val="TSZISzamozottfelsorolasalpontja"/>
    <w:rsid w:val="00A62816"/>
    <w:rPr>
      <w:rFonts w:ascii="Calibri" w:eastAsia="Times New Roman" w:hAnsi="Calibri" w:cs="Calibri"/>
      <w:b/>
      <w:i/>
      <w:color w:val="000000"/>
      <w:sz w:val="20"/>
      <w:lang w:eastAsia="hu-HU"/>
    </w:rPr>
  </w:style>
  <w:style w:type="paragraph" w:customStyle="1" w:styleId="TSZISzmozatlanfelsorolsalpontja">
    <w:name w:val="TSZI Számozatlan felsorolás alpontja"/>
    <w:basedOn w:val="TSZISzamozottfelsorolasalpontja"/>
    <w:link w:val="TSZISzmozatlanfelsorolsalpontjaChar"/>
    <w:qFormat/>
    <w:rsid w:val="00E04505"/>
    <w:pPr>
      <w:numPr>
        <w:numId w:val="5"/>
      </w:numPr>
    </w:pPr>
    <w:rPr>
      <w:b w:val="0"/>
      <w:i w:val="0"/>
      <w:szCs w:val="20"/>
    </w:rPr>
  </w:style>
  <w:style w:type="character" w:customStyle="1" w:styleId="TSZISzmozatlanfelsorolsChar">
    <w:name w:val="TSZI Számozatlan felsorolás Char"/>
    <w:basedOn w:val="SzvegtrzsChar"/>
    <w:link w:val="TSZISzmozatlanfelsorols"/>
    <w:rsid w:val="00A54DBB"/>
    <w:rPr>
      <w:rFonts w:ascii="Calibri" w:eastAsia="Times New Roman" w:hAnsi="Calibri" w:cs="Calibri"/>
      <w:color w:val="231F2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0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SZISzmozatlanfelsorolsalpontjaChar">
    <w:name w:val="TSZI Számozatlan felsorolás alpontja Char"/>
    <w:basedOn w:val="TSZISzamozottfelsorolasalpontjaChar"/>
    <w:link w:val="TSZISzmozatlanfelsorolsalpontja"/>
    <w:rsid w:val="00E04505"/>
    <w:rPr>
      <w:rFonts w:ascii="Calibri" w:eastAsia="Times New Roman" w:hAnsi="Calibri" w:cs="Calibri"/>
      <w:b w:val="0"/>
      <w:i w:val="0"/>
      <w:color w:val="000000"/>
      <w:sz w:val="20"/>
      <w:szCs w:val="20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049C"/>
    <w:rPr>
      <w:rFonts w:ascii="Segoe UI" w:hAnsi="Segoe UI" w:cs="Segoe UI"/>
      <w:sz w:val="18"/>
      <w:szCs w:val="18"/>
    </w:rPr>
  </w:style>
  <w:style w:type="paragraph" w:customStyle="1" w:styleId="Sorszmozottlistaalpontja">
    <w:name w:val="Sorszámozott lista alpontja"/>
    <w:basedOn w:val="TSZISzmozottfelsorols"/>
    <w:link w:val="SorszmozottlistaalpontjaChar"/>
    <w:rsid w:val="0024049C"/>
    <w:pPr>
      <w:numPr>
        <w:numId w:val="0"/>
      </w:numPr>
      <w:ind w:left="1440" w:hanging="360"/>
    </w:pPr>
    <w:rPr>
      <w:b/>
      <w:i/>
    </w:rPr>
  </w:style>
  <w:style w:type="character" w:customStyle="1" w:styleId="SorszmozottlistaalpontjaChar">
    <w:name w:val="Sorszámozott lista alpontja Char"/>
    <w:basedOn w:val="Bekezdsalapbettpusa"/>
    <w:link w:val="Sorszmozottlistaalpontja"/>
    <w:rsid w:val="0024049C"/>
    <w:rPr>
      <w:rFonts w:ascii="Calibri" w:eastAsia="Times New Roman" w:hAnsi="Calibri" w:cs="Calibri"/>
      <w:i/>
      <w:color w:val="000000"/>
      <w:lang w:eastAsia="hu-HU"/>
    </w:rPr>
  </w:style>
  <w:style w:type="paragraph" w:styleId="Listaszerbekezds">
    <w:name w:val="List Paragraph"/>
    <w:basedOn w:val="Norml"/>
    <w:uiPriority w:val="34"/>
    <w:qFormat/>
    <w:rsid w:val="00804EC4"/>
    <w:pPr>
      <w:ind w:left="720"/>
      <w:contextualSpacing/>
    </w:pPr>
  </w:style>
  <w:style w:type="paragraph" w:styleId="Kpalrs">
    <w:name w:val="caption"/>
    <w:basedOn w:val="Norml"/>
    <w:next w:val="Norml"/>
    <w:uiPriority w:val="35"/>
    <w:unhideWhenUsed/>
    <w:qFormat/>
    <w:rsid w:val="00804EC4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Rcsostblzat">
    <w:name w:val="Table Grid"/>
    <w:basedOn w:val="Normltblzat"/>
    <w:uiPriority w:val="59"/>
    <w:rsid w:val="00804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5stt5jellszn">
    <w:name w:val="Grid Table 5 Dark Accent 5"/>
    <w:basedOn w:val="Oszlopostblzat2"/>
    <w:uiPriority w:val="50"/>
    <w:rsid w:val="00BF077A"/>
    <w:pPr>
      <w:spacing w:after="0" w:line="240" w:lineRule="auto"/>
    </w:pPr>
    <w:rPr>
      <w:sz w:val="20"/>
      <w:szCs w:val="20"/>
      <w:lang w:eastAsia="hu-HU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pPr>
        <w:jc w:val="center"/>
      </w:pPr>
      <w:rPr>
        <w:b/>
        <w:bCs/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one" w:sz="0" w:space="0" w:color="auto"/>
          <w:tr2bl w:val="none" w:sz="0" w:space="0" w:color="auto"/>
        </w:tcBorders>
        <w:shd w:val="clear" w:color="auto" w:fill="C6D9F1" w:themeFill="text2" w:themeFillTint="33"/>
        <w:vAlign w:val="center"/>
      </w:tcPr>
    </w:tblStylePr>
    <w:tblStylePr w:type="lastRow">
      <w:pPr>
        <w:jc w:val="center"/>
      </w:pPr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6D9F1" w:themeFill="text2" w:themeFillTint="33"/>
        <w:vAlign w:val="center"/>
      </w:tcPr>
    </w:tblStylePr>
    <w:tblStylePr w:type="firstCol">
      <w:pPr>
        <w:jc w:val="left"/>
      </w:pPr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6D9F1" w:themeFill="text2" w:themeFillTint="33"/>
        <w:vAlign w:val="center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6D9F1" w:themeFill="text2" w:themeFillTint="33"/>
      </w:tcPr>
    </w:tblStylePr>
    <w:tblStylePr w:type="band1Vert">
      <w:rPr>
        <w:color w:val="auto"/>
      </w:rPr>
      <w:tblPr/>
      <w:tcPr>
        <w:shd w:val="clear" w:color="auto" w:fill="FFFFFF" w:themeFill="background1"/>
      </w:tcPr>
    </w:tblStylePr>
    <w:tblStylePr w:type="band2Vert">
      <w:rPr>
        <w:color w:val="auto"/>
      </w:rPr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2">
    <w:name w:val="Table Columns 2"/>
    <w:basedOn w:val="Normltblzat"/>
    <w:uiPriority w:val="99"/>
    <w:semiHidden/>
    <w:unhideWhenUsed/>
    <w:rsid w:val="00BF077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GEStudyUnorderedList2">
    <w:name w:val="GE_Study_Unordered_List_2"/>
    <w:basedOn w:val="Norml"/>
    <w:rsid w:val="00390733"/>
    <w:pPr>
      <w:numPr>
        <w:ilvl w:val="1"/>
        <w:numId w:val="12"/>
      </w:numPr>
    </w:pPr>
  </w:style>
  <w:style w:type="table" w:styleId="Tblzatrcsos21jellszn">
    <w:name w:val="Grid Table 2 Accent 1"/>
    <w:basedOn w:val="Normltblzat"/>
    <w:uiPriority w:val="47"/>
    <w:rsid w:val="009719EC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blzatrcsos41jellszn">
    <w:name w:val="Grid Table 4 Accent 1"/>
    <w:basedOn w:val="Normltblzat"/>
    <w:uiPriority w:val="49"/>
    <w:rsid w:val="009719E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blzatrcsos5stt1jellszn">
    <w:name w:val="Grid Table 5 Dark Accent 1"/>
    <w:basedOn w:val="Normltblzat"/>
    <w:uiPriority w:val="50"/>
    <w:rsid w:val="009719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TSZISzmozottfelsorolsalpontja">
    <w:name w:val="TSZI Számozott felsorolás alpontja"/>
    <w:basedOn w:val="TSZISzamozottfelsorolasalpontja"/>
    <w:link w:val="TSZISzmozottfelsorolsalpontjaChar"/>
    <w:qFormat/>
    <w:rsid w:val="00A54DBB"/>
    <w:pPr>
      <w:ind w:left="1276" w:hanging="425"/>
    </w:pPr>
    <w:rPr>
      <w:b w:val="0"/>
      <w:i w:val="0"/>
    </w:rPr>
  </w:style>
  <w:style w:type="character" w:customStyle="1" w:styleId="Cmsor1Char">
    <w:name w:val="Címsor 1 Char"/>
    <w:basedOn w:val="Bekezdsalapbettpusa"/>
    <w:link w:val="Cmsor1"/>
    <w:uiPriority w:val="9"/>
    <w:rsid w:val="003B3B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SZISzmozottfelsorolsalpontjaChar">
    <w:name w:val="TSZI Számozott felsorolás alpontja Char"/>
    <w:basedOn w:val="TSZISzmozatlanfelsorolsalpontjaChar"/>
    <w:link w:val="TSZISzmozottfelsorolsalpontja"/>
    <w:rsid w:val="00A54DBB"/>
    <w:rPr>
      <w:rFonts w:ascii="Calibri" w:eastAsia="Times New Roman" w:hAnsi="Calibri" w:cs="Calibri"/>
      <w:b w:val="0"/>
      <w:i w:val="0"/>
      <w:color w:val="000000"/>
      <w:sz w:val="20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B3B21"/>
    <w:p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TSZICm"/>
    <w:next w:val="Norml"/>
    <w:uiPriority w:val="39"/>
    <w:unhideWhenUsed/>
    <w:rsid w:val="0074415D"/>
    <w:pPr>
      <w:numPr>
        <w:numId w:val="0"/>
      </w:numPr>
      <w:tabs>
        <w:tab w:val="left" w:pos="440"/>
        <w:tab w:val="right" w:leader="dot" w:pos="9062"/>
      </w:tabs>
      <w:spacing w:before="120"/>
      <w:ind w:left="425" w:hanging="425"/>
    </w:pPr>
    <w:rPr>
      <w:noProof/>
      <w:color w:val="000000" w:themeColor="text1"/>
      <w:sz w:val="20"/>
    </w:rPr>
  </w:style>
  <w:style w:type="paragraph" w:styleId="TJ2">
    <w:name w:val="toc 2"/>
    <w:basedOn w:val="TSZIAlcm"/>
    <w:next w:val="Norml"/>
    <w:autoRedefine/>
    <w:uiPriority w:val="39"/>
    <w:unhideWhenUsed/>
    <w:rsid w:val="008C5FF2"/>
    <w:pPr>
      <w:numPr>
        <w:ilvl w:val="0"/>
        <w:numId w:val="0"/>
      </w:numPr>
      <w:spacing w:before="0" w:after="0"/>
      <w:ind w:left="851" w:hanging="567"/>
      <w:contextualSpacing/>
      <w:outlineLvl w:val="9"/>
    </w:pPr>
    <w:rPr>
      <w:color w:val="000000" w:themeColor="text1"/>
      <w:sz w:val="20"/>
    </w:rPr>
  </w:style>
  <w:style w:type="character" w:styleId="Hiperhivatkozs">
    <w:name w:val="Hyperlink"/>
    <w:basedOn w:val="Bekezdsalapbettpusa"/>
    <w:uiPriority w:val="99"/>
    <w:unhideWhenUsed/>
    <w:rsid w:val="003B3B21"/>
    <w:rPr>
      <w:color w:val="0000FF" w:themeColor="hyperlink"/>
      <w:u w:val="single"/>
    </w:rPr>
  </w:style>
  <w:style w:type="paragraph" w:styleId="TJ3">
    <w:name w:val="toc 3"/>
    <w:basedOn w:val="TSZIAl-alcm"/>
    <w:next w:val="Norml"/>
    <w:uiPriority w:val="39"/>
    <w:unhideWhenUsed/>
    <w:rsid w:val="008C5FF2"/>
    <w:pPr>
      <w:numPr>
        <w:ilvl w:val="0"/>
        <w:numId w:val="0"/>
      </w:numPr>
      <w:spacing w:before="0" w:after="0"/>
      <w:ind w:left="1134" w:hanging="567"/>
    </w:pPr>
    <w:rPr>
      <w:rFonts w:eastAsiaTheme="minorEastAsia" w:cs="Times New Roman"/>
      <w:color w:val="000000" w:themeColor="text1"/>
    </w:rPr>
  </w:style>
  <w:style w:type="paragraph" w:customStyle="1" w:styleId="TSZIAl-alcm">
    <w:name w:val="TSZI Al-alcím"/>
    <w:link w:val="TSZIAl-alcmChar"/>
    <w:qFormat/>
    <w:rsid w:val="00592CA0"/>
    <w:pPr>
      <w:numPr>
        <w:ilvl w:val="2"/>
        <w:numId w:val="24"/>
      </w:numPr>
      <w:spacing w:before="240" w:after="120" w:line="360" w:lineRule="auto"/>
      <w:ind w:left="567" w:hanging="567"/>
    </w:pPr>
    <w:rPr>
      <w:rFonts w:ascii="Calibri" w:eastAsia="Times New Roman" w:hAnsi="Calibri" w:cs="Calibri"/>
      <w:color w:val="5EC5C2"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05B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SZIAl-alcmChar">
    <w:name w:val="TSZI Al-alcím Char"/>
    <w:basedOn w:val="TSZIAlcmChar"/>
    <w:link w:val="TSZIAl-alcm"/>
    <w:rsid w:val="00592CA0"/>
    <w:rPr>
      <w:rFonts w:ascii="Calibri" w:eastAsia="Times New Roman" w:hAnsi="Calibri" w:cs="Calibri"/>
      <w:b w:val="0"/>
      <w:i w:val="0"/>
      <w:color w:val="5EC5C2"/>
      <w:sz w:val="20"/>
      <w:szCs w:val="20"/>
      <w:lang w:eastAsia="hu-HU"/>
    </w:rPr>
  </w:style>
  <w:style w:type="character" w:styleId="Ershivatkozs">
    <w:name w:val="Intense Reference"/>
    <w:basedOn w:val="Bekezdsalapbettpusa"/>
    <w:uiPriority w:val="32"/>
    <w:qFormat/>
    <w:rsid w:val="00592CA0"/>
    <w:rPr>
      <w:b/>
      <w:bCs/>
      <w:smallCaps/>
      <w:color w:val="5EC5C2"/>
      <w:spacing w:val="5"/>
    </w:rPr>
  </w:style>
  <w:style w:type="character" w:styleId="Feloldatlanmegemlts">
    <w:name w:val="Unresolved Mention"/>
    <w:basedOn w:val="Bekezdsalapbettpusa"/>
    <w:uiPriority w:val="99"/>
    <w:semiHidden/>
    <w:unhideWhenUsed/>
    <w:rsid w:val="006D49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A44A7-D3B4-4A7E-A419-4699C96C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196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Sik András</dc:creator>
  <cp:lastModifiedBy>Rimóczi Tamás</cp:lastModifiedBy>
  <cp:revision>9</cp:revision>
  <cp:lastPrinted>2016-02-02T14:43:00Z</cp:lastPrinted>
  <dcterms:created xsi:type="dcterms:W3CDTF">2022-03-26T09:06:00Z</dcterms:created>
  <dcterms:modified xsi:type="dcterms:W3CDTF">2022-03-26T09:49:00Z</dcterms:modified>
</cp:coreProperties>
</file>