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57439" w14:textId="77777777" w:rsidR="000E08B3" w:rsidRPr="001D333D" w:rsidRDefault="001B7817" w:rsidP="00BD5CDB">
      <w:pPr>
        <w:tabs>
          <w:tab w:val="center" w:pos="4649"/>
          <w:tab w:val="left" w:pos="6276"/>
        </w:tabs>
        <w:spacing w:before="360"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>ADATLAP</w:t>
      </w:r>
      <w:r w:rsidR="00887DF1"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 </w:t>
      </w:r>
    </w:p>
    <w:p w14:paraId="3F08B641" w14:textId="77777777" w:rsidR="00BE308A" w:rsidRPr="001D333D" w:rsidRDefault="001B7817" w:rsidP="007C1097">
      <w:pPr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2809"/>
      </w:tblGrid>
      <w:tr w:rsidR="001B7817" w:rsidRPr="001D333D" w14:paraId="2186CBE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17C5C5E3" w14:textId="77777777" w:rsidR="003F7885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</w:p>
          <w:p w14:paraId="4C44A5B8" w14:textId="698DCBED" w:rsidR="001B7817" w:rsidRPr="001D333D" w:rsidRDefault="003F7885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(lakásszám, ha releváns)</w:t>
            </w:r>
            <w:r w:rsidR="001B781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gridSpan w:val="2"/>
            <w:vAlign w:val="center"/>
          </w:tcPr>
          <w:p w14:paraId="00964FF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54E77B3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B499C4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6353" w:type="dxa"/>
            <w:gridSpan w:val="2"/>
            <w:vAlign w:val="center"/>
          </w:tcPr>
          <w:p w14:paraId="61FD7E6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3E918C13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F6F4E4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*Hrsz</w:t>
            </w:r>
            <w:r w:rsidR="007C109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gridSpan w:val="2"/>
            <w:vAlign w:val="center"/>
          </w:tcPr>
          <w:p w14:paraId="7C1B4E23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9C6DB6" w:rsidRPr="001D333D" w14:paraId="58227A37" w14:textId="77777777" w:rsidTr="009C6DB6">
        <w:tc>
          <w:tcPr>
            <w:tcW w:w="3085" w:type="dxa"/>
            <w:vMerge w:val="restart"/>
            <w:vAlign w:val="center"/>
          </w:tcPr>
          <w:p w14:paraId="70B79C60" w14:textId="77777777" w:rsidR="009C6DB6" w:rsidRPr="001D333D" w:rsidRDefault="009C6DB6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3544" w:type="dxa"/>
          </w:tcPr>
          <w:p w14:paraId="4EF70928" w14:textId="1E5AB431" w:rsidR="009C6DB6" w:rsidRPr="001D333D" w:rsidRDefault="00BD5CDB" w:rsidP="009C6DB6">
            <w:pPr>
              <w:spacing w:before="120" w:after="60" w:line="276" w:lineRule="auto"/>
              <w:ind w:left="34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9984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OÉT vélemény</w:t>
            </w:r>
          </w:p>
        </w:tc>
        <w:tc>
          <w:tcPr>
            <w:tcW w:w="2809" w:type="dxa"/>
          </w:tcPr>
          <w:p w14:paraId="76272E27" w14:textId="6B69CB72" w:rsidR="009C6DB6" w:rsidRPr="001D333D" w:rsidRDefault="00BD5CDB" w:rsidP="00276E45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473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OÉT konzultáció</w:t>
            </w:r>
          </w:p>
        </w:tc>
      </w:tr>
      <w:tr w:rsidR="009C6DB6" w:rsidRPr="001D333D" w14:paraId="06D7B2C9" w14:textId="77777777" w:rsidTr="009C6DB6">
        <w:tc>
          <w:tcPr>
            <w:tcW w:w="3085" w:type="dxa"/>
            <w:vMerge/>
          </w:tcPr>
          <w:p w14:paraId="1F88C9EA" w14:textId="77777777" w:rsidR="009C6DB6" w:rsidRPr="001D333D" w:rsidRDefault="009C6DB6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14:paraId="5DB6CDE7" w14:textId="2E77AE84" w:rsidR="009C6DB6" w:rsidRDefault="00BD5CDB" w:rsidP="009C6DB6">
            <w:pPr>
              <w:spacing w:before="120" w:after="60"/>
              <w:ind w:left="3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55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Területi Tervtanács véleménye elleni </w:t>
            </w:r>
            <w:proofErr w:type="gramStart"/>
            <w:r w:rsidR="009C6DB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kifogás</w:t>
            </w:r>
            <w:proofErr w:type="gramEnd"/>
          </w:p>
        </w:tc>
        <w:tc>
          <w:tcPr>
            <w:tcW w:w="2809" w:type="dxa"/>
          </w:tcPr>
          <w:p w14:paraId="6D9E6405" w14:textId="77777777" w:rsidR="009C6DB6" w:rsidRDefault="00BD5CDB" w:rsidP="008F5D0E">
            <w:pPr>
              <w:spacing w:before="120" w:line="276" w:lineRule="auto"/>
              <w:ind w:left="681" w:hanging="624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5955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előzetes jóváhagyás</w:t>
            </w:r>
          </w:p>
          <w:p w14:paraId="49060417" w14:textId="37EB7FC9" w:rsidR="009C6DB6" w:rsidRDefault="009C6DB6" w:rsidP="008F5D0E">
            <w:pPr>
              <w:spacing w:after="60" w:line="276" w:lineRule="auto"/>
              <w:ind w:left="681" w:hanging="624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(határon</w:t>
            </w:r>
            <w:r w:rsidR="00B725F1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túli beruházás)</w:t>
            </w:r>
            <w:r>
              <w:rPr>
                <w:rStyle w:val="Lbjegyzet-hivatkozs"/>
                <w:rFonts w:ascii="Book Antiqua" w:hAnsi="Book Antiqua" w:cs="Arial"/>
                <w:color w:val="000000" w:themeColor="text1"/>
                <w:sz w:val="23"/>
                <w:szCs w:val="23"/>
              </w:rPr>
              <w:footnoteReference w:id="1"/>
            </w:r>
          </w:p>
        </w:tc>
      </w:tr>
      <w:tr w:rsidR="009C6DB6" w:rsidRPr="001D333D" w14:paraId="697E2559" w14:textId="77777777" w:rsidTr="009C6DB6">
        <w:tc>
          <w:tcPr>
            <w:tcW w:w="3085" w:type="dxa"/>
            <w:vMerge/>
          </w:tcPr>
          <w:p w14:paraId="2F4B7AAB" w14:textId="77777777" w:rsidR="009C6DB6" w:rsidRPr="001D333D" w:rsidRDefault="009C6DB6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14:paraId="7DADB747" w14:textId="067AC60F" w:rsidR="009C6DB6" w:rsidRPr="001D333D" w:rsidRDefault="00BD5CDB" w:rsidP="009C6DB6">
            <w:pPr>
              <w:spacing w:before="120" w:after="60"/>
              <w:ind w:left="3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49041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proofErr w:type="spellStart"/>
            <w:r w:rsidR="009C6DB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Országképi</w:t>
            </w:r>
            <w:proofErr w:type="spellEnd"/>
            <w:r w:rsidR="009C6DB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vélemény </w:t>
            </w:r>
            <w:r w:rsidR="009C6DB6" w:rsidRPr="009C6DB6">
              <w:rPr>
                <w:rFonts w:ascii="Book Antiqua" w:hAnsi="Book Antiqua" w:cs="Arial"/>
                <w:color w:val="000000" w:themeColor="text1"/>
                <w:sz w:val="22"/>
                <w:szCs w:val="23"/>
              </w:rPr>
              <w:t>(kiemelő rendeletet megelőzően)</w:t>
            </w:r>
          </w:p>
        </w:tc>
        <w:tc>
          <w:tcPr>
            <w:tcW w:w="2809" w:type="dxa"/>
          </w:tcPr>
          <w:p w14:paraId="0C5D11BD" w14:textId="25E8C370" w:rsidR="009C6DB6" w:rsidRPr="001D333D" w:rsidRDefault="00BD5CDB" w:rsidP="009C6DB6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egyéb</w:t>
            </w:r>
            <w:proofErr w:type="gramStart"/>
            <w:r w:rsidR="009C6DB6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  <w:r w:rsidR="009C6DB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…</w:t>
            </w:r>
            <w:proofErr w:type="gramEnd"/>
            <w:r w:rsidR="009C6DB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……………</w:t>
            </w:r>
          </w:p>
        </w:tc>
      </w:tr>
      <w:tr w:rsidR="009C6DB6" w:rsidRPr="001D333D" w14:paraId="25267B4F" w14:textId="77777777" w:rsidTr="00CF3978">
        <w:tc>
          <w:tcPr>
            <w:tcW w:w="3085" w:type="dxa"/>
            <w:vMerge/>
          </w:tcPr>
          <w:p w14:paraId="576AC977" w14:textId="77777777" w:rsidR="009C6DB6" w:rsidRPr="001D333D" w:rsidRDefault="009C6DB6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6353" w:type="dxa"/>
            <w:gridSpan w:val="2"/>
          </w:tcPr>
          <w:p w14:paraId="7A0B9109" w14:textId="58D6750D" w:rsidR="009C6DB6" w:rsidRDefault="00BD5CDB" w:rsidP="009C6DB6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719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9C6DB6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C6DB6" w:rsidRPr="009C6DB6">
              <w:rPr>
                <w:rFonts w:ascii="Book Antiqua" w:hAnsi="Book Antiqua" w:cs="Arial"/>
                <w:sz w:val="23"/>
                <w:szCs w:val="23"/>
              </w:rPr>
              <w:t xml:space="preserve">egyedi eltérés </w:t>
            </w:r>
          </w:p>
          <w:p w14:paraId="749F7A5F" w14:textId="7E804AF0" w:rsidR="009C6DB6" w:rsidRPr="009C6DB6" w:rsidRDefault="00BD5CDB" w:rsidP="00453F48">
            <w:pPr>
              <w:spacing w:after="100" w:afterAutospacing="1"/>
              <w:ind w:firstLine="459"/>
              <w:jc w:val="both"/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285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proofErr w:type="spellStart"/>
            <w:proofErr w:type="gramStart"/>
            <w:r w:rsidR="009C6DB6">
              <w:rPr>
                <w:rFonts w:ascii="Book Antiqua" w:hAnsi="Book Antiqua" w:cs="Arial"/>
                <w:sz w:val="23"/>
                <w:szCs w:val="23"/>
              </w:rPr>
              <w:t>parkolószám</w:t>
            </w:r>
            <w:proofErr w:type="spellEnd"/>
            <w:r w:rsidR="009C6DB6" w:rsidRPr="009C6DB6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C6DB6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53F48">
              <w:rPr>
                <w:rFonts w:ascii="Book Antiqua" w:hAnsi="Book Antiqua" w:cs="Arial"/>
                <w:sz w:val="23"/>
                <w:szCs w:val="23"/>
              </w:rPr>
              <w:t xml:space="preserve">      </w:t>
            </w: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4129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9C6DB6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C6DB6">
              <w:t xml:space="preserve"> </w:t>
            </w:r>
            <w:r w:rsidR="009C6DB6" w:rsidRPr="009C6DB6">
              <w:t>beépítési</w:t>
            </w:r>
            <w:proofErr w:type="gramEnd"/>
            <w:r w:rsidR="009C6DB6" w:rsidRPr="009C6DB6">
              <w:t xml:space="preserve"> határérték</w:t>
            </w:r>
          </w:p>
        </w:tc>
      </w:tr>
      <w:tr w:rsidR="00F2305D" w:rsidRPr="001D333D" w14:paraId="3D2AE570" w14:textId="77777777" w:rsidTr="008F5D0E">
        <w:trPr>
          <w:trHeight w:val="3420"/>
        </w:trPr>
        <w:tc>
          <w:tcPr>
            <w:tcW w:w="3085" w:type="dxa"/>
          </w:tcPr>
          <w:p w14:paraId="3DB7671F" w14:textId="77777777" w:rsidR="001B7817" w:rsidRPr="001D333D" w:rsidRDefault="001B78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*Véleményezés 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>indoka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3FFBF39E" w14:textId="77777777" w:rsidR="008003D3" w:rsidRPr="001D333D" w:rsidRDefault="008003D3" w:rsidP="007C109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(több lehetőség is megjelölhető)</w:t>
            </w:r>
          </w:p>
        </w:tc>
        <w:tc>
          <w:tcPr>
            <w:tcW w:w="6353" w:type="dxa"/>
            <w:gridSpan w:val="2"/>
          </w:tcPr>
          <w:p w14:paraId="3FBDC8B1" w14:textId="764F863A" w:rsidR="003D4FAE" w:rsidRPr="001D333D" w:rsidRDefault="00BD5CDB" w:rsidP="004F183F">
            <w:pPr>
              <w:spacing w:before="60"/>
              <w:ind w:left="318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9431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76B93" w:rsidRPr="001D333D">
              <w:rPr>
                <w:rFonts w:ascii="Book Antiqua" w:hAnsi="Book Antiqua" w:cs="Arial"/>
                <w:sz w:val="23"/>
                <w:szCs w:val="23"/>
              </w:rPr>
              <w:t xml:space="preserve">védettség - </w:t>
            </w:r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nemzeti emlék körébe tartozó vagy annak telkével kapcsolatos építésügyi- vagy örökségvédelmi hatósági </w:t>
            </w:r>
            <w:proofErr w:type="spellStart"/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>eng</w:t>
            </w:r>
            <w:proofErr w:type="spellEnd"/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>. eljárás</w:t>
            </w:r>
          </w:p>
          <w:p w14:paraId="69E409CE" w14:textId="06B27F9E" w:rsidR="00DB5168" w:rsidRPr="001D333D" w:rsidRDefault="00BD5CDB" w:rsidP="00FC475E">
            <w:pPr>
              <w:spacing w:before="60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490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kiemelten védett műemlék vagy telke</w:t>
            </w:r>
            <w:r w:rsidR="006158BC" w:rsidRPr="001D333D">
              <w:rPr>
                <w:rFonts w:ascii="Book Antiqua" w:hAnsi="Book Antiqua" w:cs="Arial"/>
                <w:sz w:val="23"/>
                <w:szCs w:val="23"/>
              </w:rPr>
              <w:t xml:space="preserve"> (a megfelelő aláhúzandó)</w:t>
            </w:r>
          </w:p>
          <w:p w14:paraId="2183C6E8" w14:textId="7534A598" w:rsidR="00DB5168" w:rsidRPr="001D333D" w:rsidRDefault="00BD5CDB" w:rsidP="00FC475E">
            <w:pPr>
              <w:spacing w:before="60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594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védett műemlék</w:t>
            </w:r>
            <w:r w:rsidR="0066002A" w:rsidRPr="001D333D">
              <w:rPr>
                <w:rFonts w:ascii="Book Antiqua" w:hAnsi="Book Antiqua" w:cs="Arial"/>
                <w:sz w:val="23"/>
                <w:szCs w:val="23"/>
              </w:rPr>
              <w:t xml:space="preserve"> vagy telke</w:t>
            </w:r>
            <w:r w:rsidR="006158B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158BC" w:rsidRPr="001D333D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14:paraId="3346E7DC" w14:textId="77777777" w:rsidR="004C46E3" w:rsidRPr="001D333D" w:rsidRDefault="00BD5CDB" w:rsidP="004F183F">
            <w:pPr>
              <w:spacing w:before="60" w:after="60"/>
              <w:ind w:left="380" w:hanging="272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897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7C109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>kiemelt nemzeti emlékhely és településkép-védelmi környezetének településképi véleménye</w:t>
            </w:r>
          </w:p>
          <w:p w14:paraId="6A3319F2" w14:textId="546D95D9" w:rsidR="001D3729" w:rsidRPr="001D333D" w:rsidRDefault="00BD5CDB" w:rsidP="004F183F">
            <w:pPr>
              <w:spacing w:before="60" w:after="60"/>
              <w:ind w:left="380" w:hanging="272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4737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2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D3729" w:rsidRPr="001D333D">
              <w:rPr>
                <w:rFonts w:ascii="Book Antiqua" w:hAnsi="Book Antiqua" w:cs="Arial"/>
                <w:sz w:val="23"/>
                <w:szCs w:val="23"/>
              </w:rPr>
              <w:t>nemzeti emlékhellyel kapcsolatos építésügyi- vagy örökségvédelmi hatósági engedélyezési eljárás</w:t>
            </w:r>
          </w:p>
          <w:p w14:paraId="37757805" w14:textId="08D391D6" w:rsidR="00191E99" w:rsidRDefault="00BD5CDB" w:rsidP="004F183F">
            <w:pPr>
              <w:spacing w:before="60" w:after="60"/>
              <w:ind w:left="39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5606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A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állami magasépítési beruházás</w:t>
            </w:r>
            <w:r w:rsidR="00C430C4" w:rsidRPr="001D333D">
              <w:rPr>
                <w:rStyle w:val="Lbjegyzet-hivatkozs"/>
                <w:rFonts w:ascii="Book Antiqua" w:hAnsi="Book Antiqua" w:cs="Arial"/>
                <w:sz w:val="23"/>
                <w:szCs w:val="23"/>
              </w:rPr>
              <w:footnoteReference w:id="2"/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 (20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>23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. évi 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>LXIX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. tv.</w:t>
            </w:r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>5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C430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§ </w:t>
            </w:r>
            <w:r w:rsidR="00C430C4" w:rsidRPr="001D333D">
              <w:rPr>
                <w:rFonts w:ascii="Book Antiqua" w:hAnsi="Book Antiqua" w:cs="Arial"/>
                <w:sz w:val="23"/>
                <w:szCs w:val="23"/>
              </w:rPr>
              <w:t>(1) bekezdés 1. és 2. pont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alapján)</w:t>
            </w:r>
          </w:p>
          <w:p w14:paraId="2BDAC760" w14:textId="77777777" w:rsidR="00BD5CDB" w:rsidRPr="001D333D" w:rsidRDefault="00BD5CDB" w:rsidP="00BD5CDB">
            <w:pPr>
              <w:spacing w:before="60" w:after="60"/>
              <w:ind w:left="404" w:hanging="29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6411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proofErr w:type="spellStart"/>
            <w:r w:rsidRPr="001D333D">
              <w:rPr>
                <w:rFonts w:ascii="Book Antiqua" w:hAnsi="Book Antiqua" w:cs="Arial"/>
                <w:sz w:val="23"/>
                <w:szCs w:val="23"/>
              </w:rPr>
              <w:t>Méptv</w:t>
            </w:r>
            <w:proofErr w:type="spellEnd"/>
            <w:r w:rsidRPr="001D333D">
              <w:rPr>
                <w:rFonts w:ascii="Book Antiqua" w:hAnsi="Book Antiqua" w:cs="Arial"/>
                <w:sz w:val="23"/>
                <w:szCs w:val="23"/>
              </w:rPr>
              <w:t>. 76. § (8) bekezdése szerinti épület</w:t>
            </w:r>
          </w:p>
          <w:p w14:paraId="0BEEA678" w14:textId="31EF5DAD" w:rsidR="006D05AD" w:rsidRPr="001D333D" w:rsidRDefault="00BD5CDB" w:rsidP="006D05AD">
            <w:pPr>
              <w:spacing w:before="60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7251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6D05AD" w:rsidRPr="00EE0E08">
              <w:rPr>
                <w:rFonts w:ascii="Book Antiqua" w:hAnsi="Book Antiqua" w:cs="Arial"/>
                <w:sz w:val="23"/>
                <w:szCs w:val="23"/>
              </w:rPr>
              <w:t xml:space="preserve"> kiemelt beruházás</w:t>
            </w:r>
          </w:p>
          <w:p w14:paraId="5D750E3A" w14:textId="77777777" w:rsidR="006D05AD" w:rsidRPr="001D333D" w:rsidRDefault="006D05AD" w:rsidP="006D05AD">
            <w:pPr>
              <w:spacing w:before="60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(Korm. rend. száma</w:t>
            </w:r>
            <w:proofErr w:type="gramStart"/>
            <w:r w:rsidRPr="001D333D">
              <w:rPr>
                <w:rFonts w:ascii="Book Antiqua" w:hAnsi="Book Antiqua" w:cs="Arial"/>
                <w:sz w:val="23"/>
                <w:szCs w:val="23"/>
              </w:rPr>
              <w:t>: …</w:t>
            </w:r>
            <w:proofErr w:type="gramEnd"/>
            <w:r w:rsidRPr="001D333D">
              <w:rPr>
                <w:rFonts w:ascii="Book Antiqua" w:hAnsi="Book Antiqua" w:cs="Arial"/>
                <w:sz w:val="23"/>
                <w:szCs w:val="23"/>
              </w:rPr>
              <w:t>…………………</w:t>
            </w:r>
            <w:r>
              <w:rPr>
                <w:rFonts w:ascii="Book Antiqua" w:hAnsi="Book Antiqua" w:cs="Arial"/>
                <w:sz w:val="23"/>
                <w:szCs w:val="23"/>
              </w:rPr>
              <w:t>…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………)</w:t>
            </w:r>
          </w:p>
          <w:p w14:paraId="5EBFC678" w14:textId="2CDF19D0" w:rsidR="00284A2A" w:rsidRPr="001D333D" w:rsidRDefault="00BD5CDB" w:rsidP="004F183F">
            <w:pPr>
              <w:tabs>
                <w:tab w:val="left" w:pos="4591"/>
              </w:tabs>
              <w:spacing w:before="60" w:after="60"/>
              <w:ind w:left="392" w:hanging="28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4143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5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egy építési telken 1500 m</w:t>
            </w:r>
            <w:r w:rsidR="00284A2A" w:rsidRPr="001D333D">
              <w:rPr>
                <w:rFonts w:ascii="Book Antiqua" w:hAnsi="Book Antiqua" w:cs="Arial"/>
                <w:sz w:val="23"/>
                <w:szCs w:val="23"/>
                <w:vertAlign w:val="superscript"/>
              </w:rPr>
              <w:t>2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 összes hasznos alapterületet</w:t>
            </w:r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meghaladó és legalább 6 </w:t>
            </w:r>
            <w:r w:rsidR="00480459" w:rsidRPr="001D333D">
              <w:rPr>
                <w:rFonts w:ascii="Book Antiqua" w:hAnsi="Book Antiqua" w:cs="Arial"/>
                <w:sz w:val="23"/>
                <w:szCs w:val="23"/>
              </w:rPr>
              <w:t xml:space="preserve">rendeltetési egységből álló lakó, üdülő és szállás jellegű </w:t>
            </w:r>
            <w:r w:rsidR="00512929" w:rsidRPr="001D333D">
              <w:rPr>
                <w:rFonts w:ascii="Book Antiqua" w:hAnsi="Book Antiqua" w:cs="Arial"/>
                <w:sz w:val="23"/>
                <w:szCs w:val="23"/>
              </w:rPr>
              <w:t xml:space="preserve">egy vagy több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épület</w:t>
            </w:r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 xml:space="preserve"> (lakásszám</w:t>
            </w:r>
            <w:proofErr w:type="gramStart"/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>: …</w:t>
            </w:r>
            <w:proofErr w:type="gramEnd"/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C30078">
              <w:rPr>
                <w:rFonts w:ascii="Book Antiqua" w:hAnsi="Book Antiqua" w:cs="Arial"/>
                <w:sz w:val="23"/>
                <w:szCs w:val="23"/>
              </w:rPr>
              <w:t>….</w:t>
            </w:r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14:paraId="279AECB7" w14:textId="49CB8B1B" w:rsidR="00AB5104" w:rsidRPr="001D333D" w:rsidRDefault="00BD5CDB" w:rsidP="00D918EC">
            <w:pPr>
              <w:tabs>
                <w:tab w:val="left" w:pos="4591"/>
              </w:tabs>
              <w:spacing w:after="60" w:line="276" w:lineRule="auto"/>
              <w:ind w:firstLine="107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43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5000 m</w:t>
            </w:r>
            <w:r w:rsidR="00284A2A" w:rsidRPr="001D333D">
              <w:rPr>
                <w:rFonts w:ascii="Book Antiqua" w:hAnsi="Book Antiqua" w:cs="Arial"/>
                <w:sz w:val="23"/>
                <w:szCs w:val="23"/>
                <w:vertAlign w:val="superscript"/>
              </w:rPr>
              <w:t>2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 hasznos alapterületet meghaladó épület</w:t>
            </w:r>
          </w:p>
          <w:p w14:paraId="75581C0B" w14:textId="24F31B25" w:rsidR="00E577D3" w:rsidRPr="001D333D" w:rsidRDefault="00BD5CDB" w:rsidP="00E577D3">
            <w:pPr>
              <w:tabs>
                <w:tab w:val="left" w:pos="4591"/>
              </w:tabs>
              <w:spacing w:after="60" w:line="276" w:lineRule="auto"/>
              <w:ind w:firstLine="107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3293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D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577D3" w:rsidRPr="001D333D">
              <w:rPr>
                <w:rFonts w:ascii="Book Antiqua" w:hAnsi="Book Antiqua" w:cs="Arial"/>
                <w:sz w:val="23"/>
                <w:szCs w:val="23"/>
              </w:rPr>
              <w:t xml:space="preserve"> előzetes jóváhagyás</w:t>
            </w:r>
            <w:r w:rsidR="004D69C1">
              <w:rPr>
                <w:rFonts w:ascii="Book Antiqua" w:hAnsi="Book Antiqua" w:cs="Arial"/>
                <w:sz w:val="23"/>
                <w:szCs w:val="23"/>
              </w:rPr>
              <w:t xml:space="preserve"> (határon túli beruházás</w:t>
            </w:r>
            <w:proofErr w:type="gramStart"/>
            <w:r w:rsidR="004D69C1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6D05AD" w:rsidRPr="006D05AD">
              <w:rPr>
                <w:vertAlign w:val="superscript"/>
              </w:rPr>
              <w:t>1</w:t>
            </w:r>
            <w:proofErr w:type="gramEnd"/>
          </w:p>
          <w:p w14:paraId="7E2DC6A7" w14:textId="30E8D6D8" w:rsidR="0020503A" w:rsidRPr="001D333D" w:rsidRDefault="00BD5CDB" w:rsidP="00FC475E">
            <w:pPr>
              <w:tabs>
                <w:tab w:val="left" w:pos="4591"/>
              </w:tabs>
              <w:spacing w:after="60" w:line="276" w:lineRule="auto"/>
              <w:ind w:left="45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295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9C1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F708E" w:rsidRPr="001D333D">
              <w:rPr>
                <w:rFonts w:ascii="Book Antiqua" w:hAnsi="Book Antiqua" w:cs="Arial"/>
                <w:sz w:val="23"/>
                <w:szCs w:val="23"/>
              </w:rPr>
              <w:t xml:space="preserve"> kifogás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 xml:space="preserve"> (tárgya</w:t>
            </w:r>
            <w:proofErr w:type="gramStart"/>
            <w:r w:rsidR="0020503A">
              <w:rPr>
                <w:rFonts w:ascii="Book Antiqua" w:hAnsi="Book Antiqua" w:cs="Arial"/>
                <w:sz w:val="23"/>
                <w:szCs w:val="23"/>
              </w:rPr>
              <w:t>:……………………………………………</w:t>
            </w:r>
            <w:proofErr w:type="gramEnd"/>
            <w:r w:rsidR="00FC475E">
              <w:rPr>
                <w:rFonts w:ascii="Book Antiqua" w:hAnsi="Book Antiqua" w:cs="Arial"/>
                <w:sz w:val="23"/>
                <w:szCs w:val="23"/>
              </w:rPr>
              <w:br/>
              <w:t>…………………………………………………………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>….)</w:t>
            </w:r>
          </w:p>
        </w:tc>
      </w:tr>
      <w:tr w:rsidR="001249AC" w:rsidRPr="001D333D" w14:paraId="7A2AF3F1" w14:textId="77777777" w:rsidTr="001B7817">
        <w:tc>
          <w:tcPr>
            <w:tcW w:w="3085" w:type="dxa"/>
          </w:tcPr>
          <w:p w14:paraId="31B0BB67" w14:textId="3D0B2D26" w:rsidR="001249AC" w:rsidRPr="001D333D" w:rsidRDefault="001249AC" w:rsidP="001249AC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A véleményezés szempontjából jelentős egyéb körülmény:</w:t>
            </w:r>
          </w:p>
        </w:tc>
        <w:tc>
          <w:tcPr>
            <w:tcW w:w="6353" w:type="dxa"/>
            <w:gridSpan w:val="2"/>
          </w:tcPr>
          <w:p w14:paraId="2CC61ACD" w14:textId="2291BEEB" w:rsidR="003D6CFE" w:rsidRDefault="00BD5CDB" w:rsidP="003D6CFE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11371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D6CFE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műemléki jelentőségű</w:t>
            </w:r>
            <w:r w:rsidR="003D6CFE" w:rsidRPr="003D6CFE">
              <w:rPr>
                <w:rFonts w:ascii="Book Antiqua" w:hAnsi="Book Antiqua" w:cs="Arial"/>
                <w:sz w:val="23"/>
                <w:szCs w:val="23"/>
              </w:rPr>
              <w:t xml:space="preserve"> terület</w:t>
            </w:r>
          </w:p>
          <w:p w14:paraId="7DB5461D" w14:textId="31B75016" w:rsidR="003E26C9" w:rsidRDefault="00BD5CDB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kiemelten védett műemlék műemléki körny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e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zete</w:t>
            </w:r>
          </w:p>
          <w:p w14:paraId="4C56097F" w14:textId="083343A9" w:rsidR="003E26C9" w:rsidRDefault="00BD5CDB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5539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 műemléki környezete</w:t>
            </w:r>
          </w:p>
          <w:p w14:paraId="4665EACD" w14:textId="78A0DB86" w:rsidR="002F64A8" w:rsidRPr="003D6CFE" w:rsidRDefault="00BD5CDB" w:rsidP="002F64A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4A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F64A8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F64A8">
              <w:rPr>
                <w:rFonts w:ascii="Book Antiqua" w:hAnsi="Book Antiqua" w:cs="Arial"/>
                <w:sz w:val="23"/>
                <w:szCs w:val="23"/>
              </w:rPr>
              <w:t>helyi védettség</w:t>
            </w:r>
          </w:p>
          <w:p w14:paraId="16E158E4" w14:textId="613DEB9F" w:rsidR="003D6CFE" w:rsidRPr="003942E8" w:rsidRDefault="00BD5CDB" w:rsidP="003942E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4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3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00238" w:rsidRPr="00A00238">
              <w:rPr>
                <w:rFonts w:ascii="Book Antiqua" w:hAnsi="Book Antiqua" w:cs="Arial"/>
                <w:sz w:val="23"/>
                <w:szCs w:val="23"/>
              </w:rPr>
              <w:t>világörökség</w:t>
            </w:r>
          </w:p>
          <w:p w14:paraId="2CBF7845" w14:textId="76B1ED22" w:rsidR="00721657" w:rsidRPr="00E140D3" w:rsidRDefault="00BD5CDB" w:rsidP="00FC475E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00D59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05C902F4" w14:textId="7312F4F3" w:rsidR="00721657" w:rsidRPr="00E140D3" w:rsidRDefault="00BD5CDB" w:rsidP="00FC475E">
            <w:pPr>
              <w:ind w:left="992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E140D3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14:paraId="306A1E56" w14:textId="40F05864" w:rsidR="00721657" w:rsidRPr="00E140D3" w:rsidRDefault="00BD5CDB" w:rsidP="00FC475E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0A1CC328" w14:textId="78CC15EC" w:rsidR="00721657" w:rsidRPr="00E140D3" w:rsidRDefault="00BD5CDB" w:rsidP="00FC475E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07CB6864" w14:textId="53F522C1" w:rsidR="003D6CFE" w:rsidRPr="00E140D3" w:rsidRDefault="00BD5CDB" w:rsidP="00FC475E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943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szempontból kiemelten kezelendő terület</w:t>
            </w:r>
          </w:p>
          <w:p w14:paraId="25FD1C14" w14:textId="23A9E2F5" w:rsidR="00076B93" w:rsidRPr="00E140D3" w:rsidRDefault="00BD5CDB" w:rsidP="00FC475E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5CDD6C18" w14:textId="77777777" w:rsidR="001B7817" w:rsidRPr="001D333D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65C71921" w14:textId="77777777" w:rsidTr="008D3F96">
        <w:tc>
          <w:tcPr>
            <w:tcW w:w="3085" w:type="dxa"/>
          </w:tcPr>
          <w:p w14:paraId="3588C530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5B018E90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9EB8123" w14:textId="77777777" w:rsidTr="008D3F96">
        <w:tc>
          <w:tcPr>
            <w:tcW w:w="3085" w:type="dxa"/>
          </w:tcPr>
          <w:p w14:paraId="221BF9A1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353" w:type="dxa"/>
          </w:tcPr>
          <w:p w14:paraId="26446BE2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A974B4E" w14:textId="77777777" w:rsidTr="008D3F96">
        <w:tc>
          <w:tcPr>
            <w:tcW w:w="3085" w:type="dxa"/>
          </w:tcPr>
          <w:p w14:paraId="4AC5F2DB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27029EEA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3D1728D6" w14:textId="77777777" w:rsidTr="008D3F96">
        <w:tc>
          <w:tcPr>
            <w:tcW w:w="3085" w:type="dxa"/>
          </w:tcPr>
          <w:p w14:paraId="0930B014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2BDFA058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F07B202" w14:textId="77777777" w:rsidTr="008D3F96">
        <w:tc>
          <w:tcPr>
            <w:tcW w:w="3085" w:type="dxa"/>
          </w:tcPr>
          <w:p w14:paraId="3C865D8E" w14:textId="77777777" w:rsidR="009E7A17" w:rsidRPr="001D333D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09BFD2D4" w14:textId="77777777" w:rsidR="009E7A17" w:rsidRPr="001D333D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18B8B73" w14:textId="77777777" w:rsidTr="008D3F96">
        <w:tc>
          <w:tcPr>
            <w:tcW w:w="3085" w:type="dxa"/>
          </w:tcPr>
          <w:p w14:paraId="0544C9E7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353" w:type="dxa"/>
          </w:tcPr>
          <w:p w14:paraId="3B0247DC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4171B463" w14:textId="77777777" w:rsidR="001B7817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361F68A9" w14:textId="77777777" w:rsidTr="008D3F96">
        <w:tc>
          <w:tcPr>
            <w:tcW w:w="3085" w:type="dxa"/>
          </w:tcPr>
          <w:p w14:paraId="42220C3C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2F3C4492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11F2D50" w14:textId="77777777" w:rsidTr="008D3F96">
        <w:tc>
          <w:tcPr>
            <w:tcW w:w="3085" w:type="dxa"/>
          </w:tcPr>
          <w:p w14:paraId="6DFEEA24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769639B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04BEFFCF" w14:textId="77777777" w:rsidTr="008D3F96">
        <w:tc>
          <w:tcPr>
            <w:tcW w:w="3085" w:type="dxa"/>
          </w:tcPr>
          <w:p w14:paraId="341A4781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6F35F9D9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09E4564" w14:textId="77777777" w:rsidTr="008D3F96">
        <w:tc>
          <w:tcPr>
            <w:tcW w:w="3085" w:type="dxa"/>
          </w:tcPr>
          <w:p w14:paraId="2E6852FC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73445C8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4C66B21" w14:textId="77777777" w:rsidTr="008D3F96">
        <w:tc>
          <w:tcPr>
            <w:tcW w:w="3085" w:type="dxa"/>
          </w:tcPr>
          <w:p w14:paraId="72D8D688" w14:textId="77777777" w:rsidR="00DA48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03AB0B02" w14:textId="77777777" w:rsidR="009E7A17" w:rsidRPr="001D333D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353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6BD091E2" w14:textId="77777777" w:rsidTr="00836E22">
              <w:tc>
                <w:tcPr>
                  <w:tcW w:w="3008" w:type="dxa"/>
                </w:tcPr>
                <w:p w14:paraId="53D1F8E8" w14:textId="77777777" w:rsidR="00825007" w:rsidRPr="001D333D" w:rsidRDefault="00BD5CDB" w:rsidP="00836E22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14:paraId="3946CA6D" w14:textId="77777777" w:rsidR="00825007" w:rsidRPr="001D333D" w:rsidRDefault="00BD5CDB" w:rsidP="004D554E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1D333D" w14:paraId="15F97402" w14:textId="77777777" w:rsidTr="00836E22">
              <w:tc>
                <w:tcPr>
                  <w:tcW w:w="3008" w:type="dxa"/>
                </w:tcPr>
                <w:p w14:paraId="3B798696" w14:textId="77777777" w:rsidR="00825007" w:rsidRPr="001D333D" w:rsidRDefault="00BD5CDB" w:rsidP="00B342DF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E22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egyéb</w:t>
                  </w:r>
                  <w:proofErr w:type="gramStart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:</w:t>
                  </w:r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</w:t>
                  </w:r>
                  <w:proofErr w:type="gramEnd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………….</w:t>
                  </w:r>
                </w:p>
              </w:tc>
              <w:tc>
                <w:tcPr>
                  <w:tcW w:w="3008" w:type="dxa"/>
                </w:tcPr>
                <w:p w14:paraId="402CE928" w14:textId="77777777" w:rsidR="00825007" w:rsidRPr="001D333D" w:rsidRDefault="00825007" w:rsidP="0022691A">
                  <w:pPr>
                    <w:spacing w:line="276" w:lineRule="auto"/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1DE4275A" w14:textId="77777777" w:rsidR="009E7A17" w:rsidRPr="001D333D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16CA9CD9" w14:textId="77777777" w:rsidR="004D60BF" w:rsidRDefault="004D60BF">
      <w:pPr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br w:type="page"/>
      </w:r>
    </w:p>
    <w:p w14:paraId="5B08BD1C" w14:textId="329199EB" w:rsidR="00077E13" w:rsidRPr="001D333D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lastRenderedPageBreak/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4446A34A" w14:textId="77777777" w:rsidTr="000E08B3">
        <w:tc>
          <w:tcPr>
            <w:tcW w:w="3085" w:type="dxa"/>
          </w:tcPr>
          <w:p w14:paraId="794BB921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690A1EA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DAF6CD7" w14:textId="77777777" w:rsidTr="000E08B3">
        <w:tc>
          <w:tcPr>
            <w:tcW w:w="3085" w:type="dxa"/>
          </w:tcPr>
          <w:p w14:paraId="64F337AE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1ABFA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9774259" w14:textId="77777777" w:rsidTr="000E08B3">
        <w:tc>
          <w:tcPr>
            <w:tcW w:w="3085" w:type="dxa"/>
          </w:tcPr>
          <w:p w14:paraId="6DEF456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0F465D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170AB6" w14:textId="77777777" w:rsidTr="000E08B3">
        <w:tc>
          <w:tcPr>
            <w:tcW w:w="3085" w:type="dxa"/>
          </w:tcPr>
          <w:p w14:paraId="0F391A37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1CAF673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F02B345" w14:textId="2BB9C7E1" w:rsidR="00DA4817" w:rsidRPr="001D333D" w:rsidRDefault="001F732D" w:rsidP="00DA481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t xml:space="preserve">Helyi </w:t>
      </w:r>
      <w:r w:rsidR="00DA4817" w:rsidRPr="001D333D">
        <w:rPr>
          <w:rFonts w:ascii="Book Antiqua" w:hAnsi="Book Antiqua" w:cs="Arial"/>
          <w:b/>
          <w:sz w:val="23"/>
          <w:szCs w:val="23"/>
        </w:rPr>
        <w:t>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3176"/>
        <w:gridCol w:w="3177"/>
      </w:tblGrid>
      <w:tr w:rsidR="00F2305D" w:rsidRPr="001D333D" w14:paraId="2B4405A5" w14:textId="77777777" w:rsidTr="009F4D70">
        <w:tc>
          <w:tcPr>
            <w:tcW w:w="3085" w:type="dxa"/>
          </w:tcPr>
          <w:p w14:paraId="05A43F07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  <w:gridSpan w:val="2"/>
          </w:tcPr>
          <w:p w14:paraId="0912A4A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7514EB0B" w14:textId="77777777" w:rsidTr="009F4D70">
        <w:tc>
          <w:tcPr>
            <w:tcW w:w="3085" w:type="dxa"/>
          </w:tcPr>
          <w:p w14:paraId="6B9956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  <w:gridSpan w:val="2"/>
          </w:tcPr>
          <w:p w14:paraId="74943728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80DE4B" w14:textId="77777777" w:rsidTr="009F4D70">
        <w:tc>
          <w:tcPr>
            <w:tcW w:w="3085" w:type="dxa"/>
          </w:tcPr>
          <w:p w14:paraId="3E8A0C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  <w:gridSpan w:val="2"/>
          </w:tcPr>
          <w:p w14:paraId="510A3AD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C475E" w:rsidRPr="001D333D" w14:paraId="689402D1" w14:textId="77777777" w:rsidTr="00FC475E">
        <w:tc>
          <w:tcPr>
            <w:tcW w:w="3085" w:type="dxa"/>
          </w:tcPr>
          <w:p w14:paraId="3ADCAAF4" w14:textId="77777777" w:rsidR="00FC475E" w:rsidRPr="001D333D" w:rsidRDefault="00FC475E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Tervegyeztetés történt:</w:t>
            </w:r>
          </w:p>
          <w:p w14:paraId="3E9725F6" w14:textId="77777777" w:rsidR="00FC475E" w:rsidRPr="001D333D" w:rsidRDefault="00FC475E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(amennyiben igen, kérjük csatolni)</w:t>
            </w:r>
          </w:p>
        </w:tc>
        <w:tc>
          <w:tcPr>
            <w:tcW w:w="3176" w:type="dxa"/>
            <w:vAlign w:val="center"/>
          </w:tcPr>
          <w:p w14:paraId="328114D9" w14:textId="1D0988D3" w:rsidR="00FC475E" w:rsidRPr="00FC475E" w:rsidRDefault="00BD5CDB" w:rsidP="00FC475E">
            <w:pPr>
              <w:jc w:val="center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7755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75E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FC475E" w:rsidRPr="001D333D">
              <w:rPr>
                <w:rFonts w:ascii="Book Antiqua" w:hAnsi="Book Antiqua" w:cs="Arial"/>
                <w:sz w:val="23"/>
                <w:szCs w:val="23"/>
              </w:rPr>
              <w:t xml:space="preserve"> igen</w:t>
            </w:r>
          </w:p>
        </w:tc>
        <w:tc>
          <w:tcPr>
            <w:tcW w:w="3177" w:type="dxa"/>
            <w:vAlign w:val="center"/>
          </w:tcPr>
          <w:p w14:paraId="2FD3BA04" w14:textId="205FB302" w:rsidR="00FC475E" w:rsidRPr="001D333D" w:rsidRDefault="00BD5CDB" w:rsidP="00FC475E">
            <w:pPr>
              <w:spacing w:line="276" w:lineRule="auto"/>
              <w:ind w:hanging="6"/>
              <w:jc w:val="center"/>
              <w:rPr>
                <w:rFonts w:ascii="Book Antiqua" w:hAnsi="Book Antiqua" w:cs="Arial"/>
                <w:sz w:val="23"/>
                <w:szCs w:val="23"/>
                <w:lang w:eastAsia="hu-HU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884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75E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FC475E" w:rsidRPr="001D333D">
              <w:rPr>
                <w:rFonts w:ascii="Book Antiqua" w:hAnsi="Book Antiqua" w:cs="Arial"/>
                <w:sz w:val="23"/>
                <w:szCs w:val="23"/>
              </w:rPr>
              <w:t xml:space="preserve"> nem</w:t>
            </w:r>
          </w:p>
        </w:tc>
      </w:tr>
    </w:tbl>
    <w:p w14:paraId="296817E4" w14:textId="00211596" w:rsidR="00FF7B99" w:rsidRDefault="00FF7B99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F7B99" w:rsidRPr="001D333D" w14:paraId="4EF52B32" w14:textId="77777777" w:rsidTr="00F825EA">
        <w:tc>
          <w:tcPr>
            <w:tcW w:w="3085" w:type="dxa"/>
          </w:tcPr>
          <w:p w14:paraId="66D702E2" w14:textId="77777777" w:rsidR="00FF7B99" w:rsidRPr="001D333D" w:rsidRDefault="00FF7B99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</w:tc>
        <w:tc>
          <w:tcPr>
            <w:tcW w:w="6353" w:type="dxa"/>
          </w:tcPr>
          <w:p w14:paraId="619673E3" w14:textId="77777777" w:rsidR="00FF7B99" w:rsidRPr="001D333D" w:rsidRDefault="00BD5CDB" w:rsidP="00660BF0">
            <w:pPr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188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F7B99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tanulmányterv, koncepció, vagy vázlatterv</w:t>
            </w:r>
          </w:p>
          <w:p w14:paraId="63E8B8DC" w14:textId="77777777" w:rsidR="00FF7B99" w:rsidRPr="001D333D" w:rsidRDefault="00BD5CDB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162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F7B99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</w:t>
            </w:r>
          </w:p>
          <w:p w14:paraId="7208B140" w14:textId="77777777" w:rsidR="00FF7B99" w:rsidRPr="001D333D" w:rsidRDefault="00BD5CDB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417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F7B99" w:rsidRPr="001D333D">
              <w:rPr>
                <w:rFonts w:ascii="Book Antiqua" w:hAnsi="Book Antiqua" w:cs="Arial"/>
                <w:sz w:val="23"/>
                <w:szCs w:val="23"/>
              </w:rPr>
              <w:t xml:space="preserve"> módosított építési engedélyezési eljáráshoz készült terv</w:t>
            </w:r>
          </w:p>
          <w:p w14:paraId="5284E294" w14:textId="77777777" w:rsidR="00FF7B99" w:rsidRPr="001D333D" w:rsidRDefault="00BD5CDB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899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F7B99" w:rsidRPr="001D333D">
              <w:rPr>
                <w:rFonts w:ascii="Book Antiqua" w:hAnsi="Book Antiqua" w:cs="Arial"/>
                <w:sz w:val="23"/>
                <w:szCs w:val="23"/>
              </w:rPr>
              <w:t xml:space="preserve"> kiviteli terv</w:t>
            </w:r>
          </w:p>
        </w:tc>
      </w:tr>
    </w:tbl>
    <w:p w14:paraId="113D0430" w14:textId="28F962A1" w:rsidR="00BE308A" w:rsidRPr="00FF7B99" w:rsidRDefault="00FF7B99" w:rsidP="008F5D0E">
      <w:pPr>
        <w:spacing w:before="120" w:line="276" w:lineRule="auto"/>
        <w:rPr>
          <w:rFonts w:ascii="Book Antiqua" w:hAnsi="Book Antiqua" w:cs="Arial"/>
          <w:b/>
          <w:bCs/>
          <w:sz w:val="23"/>
          <w:szCs w:val="23"/>
        </w:rPr>
      </w:pPr>
      <w:r w:rsidRPr="001D333D">
        <w:rPr>
          <w:rFonts w:ascii="Book Antiqua" w:hAnsi="Book Antiqua" w:cs="Arial"/>
          <w:b/>
          <w:bCs/>
          <w:sz w:val="23"/>
          <w:szCs w:val="23"/>
        </w:rPr>
        <w:t>Tartalmi követelmények: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  <w:gridCol w:w="26"/>
      </w:tblGrid>
      <w:tr w:rsidR="00F2305D" w:rsidRPr="001D333D" w14:paraId="67C4AB51" w14:textId="77777777" w:rsidTr="00D50585">
        <w:trPr>
          <w:gridAfter w:val="1"/>
          <w:wAfter w:w="26" w:type="dxa"/>
          <w:trHeight w:val="1975"/>
        </w:trPr>
        <w:tc>
          <w:tcPr>
            <w:tcW w:w="3085" w:type="dxa"/>
          </w:tcPr>
          <w:p w14:paraId="36B430E2" w14:textId="77777777" w:rsidR="00474F8F" w:rsidRPr="001D333D" w:rsidRDefault="00474F8F" w:rsidP="007C109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1D333D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6353" w:type="dxa"/>
          </w:tcPr>
          <w:p w14:paraId="39C43175" w14:textId="7C7F2106" w:rsidR="00686A9C" w:rsidRPr="001D333D" w:rsidRDefault="00BD5CDB" w:rsidP="00DA3B58">
            <w:pPr>
              <w:spacing w:before="60" w:after="6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7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F71" w:rsidRPr="00EE0F09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proofErr w:type="spellStart"/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Méptv</w:t>
            </w:r>
            <w:proofErr w:type="spellEnd"/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. 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76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. § (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8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) bekezdése szerinti, 65 métert meghaladó épület esetén a 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283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2024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.(XII.7.) Korm. rendelet 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26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§ szerinti munkarészek</w:t>
            </w:r>
          </w:p>
          <w:p w14:paraId="36AA29CD" w14:textId="77777777" w:rsidR="000E08B3" w:rsidRPr="001D333D" w:rsidRDefault="00BD5CDB" w:rsidP="00DA3B58">
            <w:pPr>
              <w:spacing w:before="60" w:after="6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3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4689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sz w:val="23"/>
                <w:szCs w:val="23"/>
              </w:rPr>
              <w:t>előzetes településképi vélemény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konzultáció,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tervtanácsi konzultáció/vélemény, főépítészi konzultáció/vélemény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amennyiben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keletkezett az eljárás során</w:t>
            </w:r>
            <w:r w:rsidR="00474F8F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14:paraId="39125E36" w14:textId="2C25B065" w:rsidR="00825007" w:rsidRPr="001D333D" w:rsidRDefault="00BD5CDB" w:rsidP="00DA3B58">
            <w:pPr>
              <w:spacing w:before="60" w:after="60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303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B1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4689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b/>
                <w:sz w:val="23"/>
                <w:szCs w:val="23"/>
              </w:rPr>
              <w:t>műszaki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b/>
                <w:sz w:val="23"/>
                <w:szCs w:val="23"/>
              </w:rPr>
              <w:t>leírás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építészet, tájépítészet</w:t>
            </w:r>
            <w:r w:rsidR="00921B1C" w:rsidRPr="001D333D">
              <w:rPr>
                <w:rFonts w:ascii="Book Antiqua" w:hAnsi="Book Antiqua" w:cs="Arial"/>
                <w:sz w:val="23"/>
                <w:szCs w:val="23"/>
              </w:rPr>
              <w:t>i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21B1C" w:rsidRPr="001D333D">
              <w:rPr>
                <w:rFonts w:ascii="Book Antiqua" w:hAnsi="Book Antiqua" w:cs="Arial"/>
                <w:sz w:val="23"/>
                <w:szCs w:val="23"/>
              </w:rPr>
              <w:t>k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>örnyezetrendezés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i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munkarésze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>k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(egyéb szakági 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>tartalom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csak kivonatos formában)</w:t>
            </w:r>
          </w:p>
          <w:p w14:paraId="10B51510" w14:textId="77777777" w:rsidR="00CB19C4" w:rsidRPr="001D333D" w:rsidRDefault="00BD5CDB" w:rsidP="00DA3B58">
            <w:pPr>
              <w:spacing w:before="60" w:after="60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79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9C4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>vonatkozó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B19C4" w:rsidRPr="001D333D">
              <w:rPr>
                <w:rFonts w:ascii="Book Antiqua" w:hAnsi="Book Antiqua" w:cs="Arial"/>
                <w:b/>
                <w:sz w:val="23"/>
                <w:szCs w:val="23"/>
              </w:rPr>
              <w:t>településképi előírások kivonata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és azoknak való megfelelés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>bemutatása</w:t>
            </w:r>
          </w:p>
          <w:p w14:paraId="0DF5B951" w14:textId="77777777" w:rsidR="006A257B" w:rsidRPr="001D333D" w:rsidRDefault="00BD5CDB" w:rsidP="00DA3B58">
            <w:pPr>
              <w:spacing w:before="60" w:after="60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53138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7B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 xml:space="preserve"> vonatkozó </w:t>
            </w:r>
            <w:r w:rsidR="006A257B" w:rsidRPr="001D333D">
              <w:rPr>
                <w:rFonts w:ascii="Book Antiqua" w:hAnsi="Book Antiqua" w:cs="Arial"/>
                <w:b/>
                <w:sz w:val="23"/>
                <w:szCs w:val="23"/>
              </w:rPr>
              <w:t>szabályozási terv kivonata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 xml:space="preserve"> és azoknak való megfelelés bemutatása</w:t>
            </w:r>
          </w:p>
          <w:p w14:paraId="0BEF1266" w14:textId="77777777" w:rsidR="00474F8F" w:rsidRPr="001D333D" w:rsidRDefault="00BD5CDB" w:rsidP="00DA3B58">
            <w:pPr>
              <w:spacing w:before="60" w:after="6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552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4F8F" w:rsidRPr="001D333D">
              <w:rPr>
                <w:rFonts w:ascii="Book Antiqua" w:hAnsi="Book Antiqua" w:cs="Arial"/>
                <w:b/>
                <w:sz w:val="23"/>
                <w:szCs w:val="23"/>
              </w:rPr>
              <w:t>helyszínrajz</w:t>
            </w:r>
          </w:p>
          <w:p w14:paraId="6DA19C68" w14:textId="77777777" w:rsidR="000E08B3" w:rsidRPr="001D333D" w:rsidRDefault="00BD5CDB" w:rsidP="00DA3B58">
            <w:pPr>
              <w:spacing w:before="60" w:after="6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097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b/>
                <w:sz w:val="23"/>
                <w:szCs w:val="23"/>
              </w:rPr>
              <w:t>tervlapok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 xml:space="preserve"> (alaprajzok, metszetek, homlokzatok)</w:t>
            </w:r>
          </w:p>
          <w:p w14:paraId="6BFA3B50" w14:textId="77777777" w:rsidR="00686A9C" w:rsidRPr="001D333D" w:rsidRDefault="00BD5CDB" w:rsidP="00DA3B58">
            <w:pPr>
              <w:spacing w:before="60" w:after="6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9326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átalakítási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 xml:space="preserve">vagy 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>módosított</w:t>
            </w:r>
            <w:r w:rsidR="00B8690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tervek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 xml:space="preserve">esetén </w:t>
            </w:r>
            <w:r w:rsidR="00686A9C" w:rsidRPr="00066ECA">
              <w:rPr>
                <w:rFonts w:ascii="Book Antiqua" w:hAnsi="Book Antiqua" w:cs="Arial"/>
                <w:b/>
                <w:sz w:val="23"/>
                <w:szCs w:val="23"/>
              </w:rPr>
              <w:t>összehasonlító tervlapok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,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>melye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ke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>n a változtatás egyértelműen ábrázolt</w:t>
            </w:r>
          </w:p>
          <w:p w14:paraId="79C25DE0" w14:textId="68018D54" w:rsidR="00ED3191" w:rsidRPr="001D333D" w:rsidRDefault="00BD5CDB" w:rsidP="00DA3B58">
            <w:pPr>
              <w:spacing w:before="60" w:after="60"/>
              <w:ind w:left="254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389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részletes (utcaképi és légi) </w:t>
            </w:r>
            <w:r w:rsidR="00ED3191" w:rsidRPr="001D333D">
              <w:rPr>
                <w:rFonts w:ascii="Book Antiqua" w:hAnsi="Book Antiqua" w:cs="Arial"/>
                <w:b/>
                <w:sz w:val="23"/>
                <w:szCs w:val="23"/>
              </w:rPr>
              <w:t>fotódokumentáció</w:t>
            </w:r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tervezési területről és környezetéről</w:t>
            </w:r>
          </w:p>
          <w:p w14:paraId="30985748" w14:textId="77777777" w:rsidR="00474F8F" w:rsidRPr="001D333D" w:rsidRDefault="00BD5CDB" w:rsidP="00DA3B58">
            <w:pPr>
              <w:spacing w:before="60" w:after="6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5558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BC6EFF" w:rsidRPr="001D333D">
              <w:rPr>
                <w:rFonts w:ascii="Book Antiqua" w:hAnsi="Book Antiqua" w:cs="Arial"/>
                <w:sz w:val="23"/>
                <w:szCs w:val="23"/>
              </w:rPr>
              <w:t xml:space="preserve">a beépítést bemutató léptékhelyes </w:t>
            </w:r>
            <w:r w:rsidR="004764AB" w:rsidRPr="008D6105">
              <w:rPr>
                <w:rFonts w:ascii="Book Antiqua" w:hAnsi="Book Antiqua" w:cs="Arial"/>
                <w:b/>
                <w:sz w:val="23"/>
                <w:szCs w:val="23"/>
              </w:rPr>
              <w:t>tömegvázlat</w:t>
            </w:r>
          </w:p>
          <w:p w14:paraId="5F593733" w14:textId="77777777" w:rsidR="00474F8F" w:rsidRPr="001D333D" w:rsidRDefault="00BD5CDB" w:rsidP="00DA3B58">
            <w:pPr>
              <w:spacing w:before="60" w:after="6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286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b/>
                <w:sz w:val="23"/>
                <w:szCs w:val="23"/>
              </w:rPr>
              <w:t>látványterv</w:t>
            </w:r>
          </w:p>
          <w:p w14:paraId="7CA79BC1" w14:textId="52884896" w:rsidR="004764AB" w:rsidRDefault="00BD5CDB" w:rsidP="00DA3B58">
            <w:pPr>
              <w:spacing w:before="60" w:after="6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722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bookmarkStart w:id="1" w:name="_Hlk125365016"/>
            <w:r w:rsidR="00E06C93" w:rsidRPr="001D333D">
              <w:rPr>
                <w:rFonts w:ascii="Book Antiqua" w:hAnsi="Book Antiqua" w:cs="Arial"/>
                <w:b/>
                <w:sz w:val="23"/>
                <w:szCs w:val="23"/>
              </w:rPr>
              <w:t>fotómontázsok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a fotódokumentációban szereplő </w:t>
            </w:r>
            <w:r w:rsidR="008D6105">
              <w:rPr>
                <w:rFonts w:ascii="Book Antiqua" w:hAnsi="Book Antiqua" w:cs="Arial"/>
                <w:sz w:val="23"/>
                <w:szCs w:val="23"/>
              </w:rPr>
              <w:t>(helyszíni és légi) fotók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és a tervezett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 xml:space="preserve">/átalakított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épület látványterveinek</w:t>
            </w:r>
            <w:r w:rsidR="00827D76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felhasználásával (előtte utána állapot </w:t>
            </w:r>
            <w:r w:rsidR="00253397" w:rsidRPr="001D333D">
              <w:rPr>
                <w:rFonts w:ascii="Book Antiqua" w:hAnsi="Book Antiqua" w:cs="Arial"/>
                <w:sz w:val="23"/>
                <w:szCs w:val="23"/>
              </w:rPr>
              <w:t xml:space="preserve">bemutatása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azonos</w:t>
            </w:r>
            <w:r w:rsidR="00827D76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nézőpontokból)</w:t>
            </w:r>
            <w:bookmarkEnd w:id="1"/>
          </w:p>
          <w:p w14:paraId="2D332BDD" w14:textId="0420559C" w:rsidR="004D1F28" w:rsidRDefault="00BD5CDB" w:rsidP="00DA3B58">
            <w:pPr>
              <w:spacing w:before="60" w:after="6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611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műemléket érintő terv esetén</w:t>
            </w:r>
            <w:r w:rsidR="00687F0E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7F0E" w:rsidRPr="00E53D17">
              <w:rPr>
                <w:rFonts w:ascii="Book Antiqua" w:hAnsi="Book Antiqua" w:cs="Arial"/>
                <w:b/>
                <w:sz w:val="23"/>
                <w:szCs w:val="23"/>
              </w:rPr>
              <w:t>szakértő szerv által jóváhagyott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D1F28" w:rsidRPr="001D333D">
              <w:rPr>
                <w:rFonts w:ascii="Book Antiqua" w:hAnsi="Book Antiqua" w:cs="Arial"/>
                <w:b/>
                <w:sz w:val="23"/>
                <w:szCs w:val="23"/>
              </w:rPr>
              <w:t>értékleltár és tudományos dokumentáció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(68/2018 (IV. 9.) Korm. rend. 14. §)</w:t>
            </w:r>
          </w:p>
          <w:p w14:paraId="1F2698ED" w14:textId="77777777" w:rsidR="004D1F28" w:rsidRDefault="00BD5CDB" w:rsidP="00DA3B58">
            <w:pPr>
              <w:spacing w:before="60" w:after="60"/>
              <w:ind w:left="238" w:hanging="238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346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műemlék</w:t>
            </w:r>
            <w:r w:rsidR="004D1F28">
              <w:rPr>
                <w:rFonts w:ascii="Book Antiqua" w:hAnsi="Book Antiqua" w:cs="Arial"/>
                <w:sz w:val="23"/>
                <w:szCs w:val="23"/>
              </w:rPr>
              <w:t xml:space="preserve">i jelentőségű terület 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esetén </w:t>
            </w:r>
            <w:r w:rsidR="004D1F28">
              <w:rPr>
                <w:rFonts w:ascii="Book Antiqua" w:hAnsi="Book Antiqua" w:cs="Arial"/>
                <w:b/>
                <w:sz w:val="23"/>
                <w:szCs w:val="23"/>
              </w:rPr>
              <w:t>hatásvizsgálat</w:t>
            </w:r>
          </w:p>
          <w:p w14:paraId="26C57532" w14:textId="211E951F" w:rsidR="004D1F28" w:rsidRDefault="00BD5CDB" w:rsidP="00DA3B58">
            <w:pPr>
              <w:spacing w:before="60" w:after="60"/>
              <w:ind w:left="238" w:hanging="238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5103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>műemlék</w:t>
            </w:r>
            <w:r w:rsidR="004D1F28">
              <w:rPr>
                <w:rFonts w:ascii="Book Antiqua" w:hAnsi="Book Antiqua" w:cs="Arial"/>
                <w:sz w:val="23"/>
                <w:szCs w:val="23"/>
              </w:rPr>
              <w:t xml:space="preserve">i környezet 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esetén </w:t>
            </w:r>
            <w:r w:rsidR="004D1F28">
              <w:rPr>
                <w:rFonts w:ascii="Book Antiqua" w:hAnsi="Book Antiqua" w:cs="Arial"/>
                <w:b/>
                <w:sz w:val="23"/>
                <w:szCs w:val="23"/>
              </w:rPr>
              <w:t>műemlékkel való megjelenés bemutatása</w:t>
            </w:r>
          </w:p>
          <w:p w14:paraId="418BD9E6" w14:textId="188D29C1" w:rsidR="004D1F28" w:rsidRDefault="00BD5CDB" w:rsidP="00DA3B58">
            <w:pPr>
              <w:spacing w:before="60" w:after="6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179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>
              <w:rPr>
                <w:rFonts w:ascii="Book Antiqua" w:hAnsi="Book Antiqua" w:cs="Arial"/>
                <w:sz w:val="23"/>
                <w:szCs w:val="23"/>
              </w:rPr>
              <w:t>világörökségi érintettség esetén a vonatkozó kezelési tervnek</w:t>
            </w:r>
            <w:r w:rsidR="00A91481">
              <w:rPr>
                <w:rFonts w:ascii="Book Antiqua" w:hAnsi="Book Antiqua" w:cs="Arial"/>
                <w:sz w:val="23"/>
                <w:szCs w:val="23"/>
              </w:rPr>
              <w:t>/2011. évi LXXVII. törvényben</w:t>
            </w:r>
            <w:r w:rsidR="004D1F28">
              <w:rPr>
                <w:rFonts w:ascii="Book Antiqua" w:hAnsi="Book Antiqua" w:cs="Arial"/>
                <w:sz w:val="23"/>
                <w:szCs w:val="23"/>
              </w:rPr>
              <w:t xml:space="preserve"> foglaltaknak való megfelelés</w:t>
            </w:r>
            <w:r w:rsidR="004D1F28">
              <w:rPr>
                <w:rFonts w:ascii="Book Antiqua" w:hAnsi="Book Antiqua" w:cs="Arial"/>
                <w:b/>
                <w:sz w:val="23"/>
                <w:szCs w:val="23"/>
              </w:rPr>
              <w:t xml:space="preserve"> </w:t>
            </w:r>
            <w:r w:rsidR="004D1F28" w:rsidRPr="00A91481">
              <w:rPr>
                <w:rFonts w:ascii="Book Antiqua" w:hAnsi="Book Antiqua" w:cs="Arial"/>
                <w:sz w:val="23"/>
                <w:szCs w:val="23"/>
              </w:rPr>
              <w:t>bemutatása</w:t>
            </w:r>
          </w:p>
          <w:p w14:paraId="7A879D63" w14:textId="5DE93DB7" w:rsidR="00A91481" w:rsidRDefault="00BD5CDB" w:rsidP="00DA3B58">
            <w:pPr>
              <w:spacing w:before="60" w:after="6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94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8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91481">
              <w:rPr>
                <w:rFonts w:ascii="Book Antiqua" w:hAnsi="Book Antiqua" w:cs="Arial"/>
                <w:sz w:val="23"/>
                <w:szCs w:val="23"/>
              </w:rPr>
              <w:t>világörökségi érintettség esetén látvány-/</w:t>
            </w:r>
            <w:proofErr w:type="spellStart"/>
            <w:r w:rsidR="00A91481">
              <w:rPr>
                <w:rFonts w:ascii="Book Antiqua" w:hAnsi="Book Antiqua" w:cs="Arial"/>
                <w:sz w:val="23"/>
                <w:szCs w:val="23"/>
              </w:rPr>
              <w:t>sziluettvizsgálat</w:t>
            </w:r>
            <w:proofErr w:type="spellEnd"/>
            <w:r w:rsidR="00A91481">
              <w:rPr>
                <w:rFonts w:ascii="Book Antiqua" w:hAnsi="Book Antiqua" w:cs="Arial"/>
                <w:sz w:val="23"/>
                <w:szCs w:val="23"/>
              </w:rPr>
              <w:t xml:space="preserve"> a helyszín látvány-, sziluett érzékeny pontjairól</w:t>
            </w:r>
          </w:p>
          <w:p w14:paraId="6BA0B1BF" w14:textId="0A00FE30" w:rsidR="001F4D1F" w:rsidRPr="00A91481" w:rsidRDefault="00BD5CDB" w:rsidP="00DA3B58">
            <w:pPr>
              <w:spacing w:before="60" w:after="6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93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D1F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1F4D1F">
              <w:rPr>
                <w:rFonts w:ascii="Book Antiqua" w:hAnsi="Book Antiqua" w:cs="Arial"/>
                <w:sz w:val="23"/>
                <w:szCs w:val="23"/>
              </w:rPr>
              <w:t xml:space="preserve">kifogás esetén 283/2024. (IX. 30.) 28. </w:t>
            </w:r>
            <w:r w:rsidR="001F4D1F" w:rsidRPr="001D333D">
              <w:rPr>
                <w:rFonts w:ascii="Book Antiqua" w:hAnsi="Book Antiqua" w:cs="Arial"/>
                <w:sz w:val="23"/>
                <w:szCs w:val="23"/>
              </w:rPr>
              <w:t>§</w:t>
            </w:r>
            <w:r w:rsidR="001F4D1F">
              <w:rPr>
                <w:rFonts w:ascii="Book Antiqua" w:hAnsi="Book Antiqua" w:cs="Arial"/>
                <w:sz w:val="23"/>
                <w:szCs w:val="23"/>
              </w:rPr>
              <w:t xml:space="preserve"> szerinti dokumentumok</w:t>
            </w:r>
          </w:p>
          <w:p w14:paraId="450F4176" w14:textId="7F558D05" w:rsidR="00ED3191" w:rsidRPr="001D333D" w:rsidRDefault="00BD5CDB" w:rsidP="00DA3B58">
            <w:pPr>
              <w:spacing w:before="60" w:after="6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3737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 tervtanácsi vélemény alapján módosított terv esetén képekkel illusztrált </w:t>
            </w:r>
            <w:r w:rsidR="00ED3191" w:rsidRPr="001D333D">
              <w:rPr>
                <w:rFonts w:ascii="Book Antiqua" w:hAnsi="Book Antiqua" w:cs="Arial"/>
                <w:b/>
                <w:sz w:val="23"/>
                <w:szCs w:val="23"/>
              </w:rPr>
              <w:t>tervezői válasz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, a</w:t>
            </w:r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>melyben kifejtik, hogy a módosítás során milyen módon vették figyelembe a tervtanács észrevételeit</w:t>
            </w:r>
            <w:r w:rsidR="00921B1C" w:rsidRPr="001D333D">
              <w:rPr>
                <w:rFonts w:ascii="Book Antiqua" w:hAnsi="Book Antiqua" w:cs="Arial"/>
                <w:sz w:val="23"/>
                <w:szCs w:val="23"/>
              </w:rPr>
              <w:t xml:space="preserve"> – egyes módosítások bemutatása előtte–utána állapot összehasonlításával</w:t>
            </w:r>
          </w:p>
          <w:p w14:paraId="754F1991" w14:textId="77777777" w:rsidR="00686A9C" w:rsidRPr="001D333D" w:rsidRDefault="00BD5CDB" w:rsidP="00DA3B58">
            <w:pPr>
              <w:spacing w:before="60" w:after="60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képekkel, tervekkel illusztrált </w:t>
            </w:r>
            <w:r w:rsidR="00F21194" w:rsidRPr="001D333D">
              <w:rPr>
                <w:rFonts w:ascii="Book Antiqua" w:hAnsi="Book Antiqua" w:cs="Arial"/>
                <w:b/>
                <w:sz w:val="23"/>
                <w:szCs w:val="23"/>
              </w:rPr>
              <w:t>v</w:t>
            </w:r>
            <w:r w:rsidR="00EA0353" w:rsidRPr="001D333D">
              <w:rPr>
                <w:rFonts w:ascii="Book Antiqua" w:hAnsi="Book Antiqua" w:cs="Arial"/>
                <w:b/>
                <w:sz w:val="23"/>
                <w:szCs w:val="23"/>
              </w:rPr>
              <w:t>ezetői összefoglaló</w:t>
            </w:r>
          </w:p>
          <w:p w14:paraId="7694B760" w14:textId="77777777" w:rsidR="00EA0353" w:rsidRPr="001D333D" w:rsidRDefault="00233714" w:rsidP="00DA3B58">
            <w:pPr>
              <w:spacing w:before="60" w:after="60"/>
              <w:ind w:left="380" w:hanging="142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(legfeljebb 2db A/4 oldal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terjedelemben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0B3FEB" w:rsidRPr="001D333D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424BC6B3" w14:textId="77777777" w:rsidR="00686A9C" w:rsidRPr="001D333D" w:rsidRDefault="00BD5CDB" w:rsidP="00DA3B58">
            <w:pPr>
              <w:spacing w:before="60" w:after="6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170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 lépték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e szerint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változó terjedelmű, a releváns tervlapokból, látványtervekből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 xml:space="preserve">álló, </w:t>
            </w:r>
            <w:r w:rsidR="00686A9C" w:rsidRPr="001D333D">
              <w:rPr>
                <w:rFonts w:ascii="Book Antiqua" w:hAnsi="Book Antiqua" w:cs="Arial"/>
                <w:b/>
                <w:sz w:val="23"/>
                <w:szCs w:val="23"/>
              </w:rPr>
              <w:t>egybefűzött tervkivonat</w:t>
            </w:r>
          </w:p>
          <w:p w14:paraId="70129F5C" w14:textId="77777777" w:rsidR="000B3FEB" w:rsidRPr="001D333D" w:rsidRDefault="00BD5CDB" w:rsidP="00DA3B58">
            <w:pPr>
              <w:spacing w:before="60" w:after="6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9794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FEB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0B3FEB" w:rsidRPr="001D333D">
              <w:rPr>
                <w:rFonts w:ascii="Book Antiqua" w:hAnsi="Book Antiqua"/>
              </w:rPr>
              <w:t xml:space="preserve"> </w:t>
            </w:r>
            <w:r w:rsidR="000B3FEB" w:rsidRPr="001D333D">
              <w:rPr>
                <w:rFonts w:ascii="Book Antiqua" w:hAnsi="Book Antiqua" w:cs="Arial"/>
                <w:b/>
                <w:sz w:val="23"/>
                <w:szCs w:val="23"/>
              </w:rPr>
              <w:t>Szerzői Jogi és Összeférhetetlenségi Nyilatkozat</w:t>
            </w:r>
            <w:r w:rsidR="000B3FEB" w:rsidRPr="001D333D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15788090" w14:textId="77777777" w:rsidR="00686A9C" w:rsidRPr="001D333D" w:rsidRDefault="00BD5CDB" w:rsidP="00DA3B58">
            <w:pPr>
              <w:spacing w:before="60" w:after="6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316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59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95559A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tervezési program tartalmi összefoglalása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4AE8DCC5" w14:textId="77777777" w:rsidR="0095559A" w:rsidRPr="001D333D" w:rsidRDefault="00686A9C" w:rsidP="00DA3B58">
            <w:pPr>
              <w:spacing w:before="60" w:after="60"/>
              <w:ind w:left="254" w:hanging="16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(szabad szöveg)</w:t>
            </w:r>
          </w:p>
          <w:p w14:paraId="626A3DD7" w14:textId="77777777" w:rsidR="00686A9C" w:rsidRPr="001D333D" w:rsidRDefault="00BD5CDB" w:rsidP="00DA3B58">
            <w:pPr>
              <w:spacing w:before="60" w:after="60"/>
              <w:ind w:left="97" w:hanging="97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492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00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07A00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5559A"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 xml:space="preserve">a </w:t>
            </w:r>
            <w:r w:rsidR="00BB174B"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>tervezési programra adott építészeti válasz</w:t>
            </w:r>
            <w:r w:rsidR="0095559A"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 xml:space="preserve"> összegzése</w:t>
            </w:r>
          </w:p>
          <w:p w14:paraId="20D35DDD" w14:textId="77777777" w:rsidR="00C07A00" w:rsidRPr="001D333D" w:rsidRDefault="00686A9C" w:rsidP="00DA3B58">
            <w:pPr>
              <w:spacing w:before="60" w:after="60" w:line="276" w:lineRule="auto"/>
              <w:ind w:left="380" w:hanging="142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r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>(szabad szöveg)</w:t>
            </w:r>
          </w:p>
        </w:tc>
      </w:tr>
      <w:tr w:rsidR="00CA05F9" w:rsidRPr="001D333D" w14:paraId="4C3FA998" w14:textId="77777777" w:rsidTr="004169D3">
        <w:trPr>
          <w:gridAfter w:val="1"/>
          <w:wAfter w:w="26" w:type="dxa"/>
          <w:trHeight w:val="1975"/>
        </w:trPr>
        <w:tc>
          <w:tcPr>
            <w:tcW w:w="9438" w:type="dxa"/>
            <w:gridSpan w:val="2"/>
          </w:tcPr>
          <w:p w14:paraId="2B147E57" w14:textId="10AADEAA" w:rsidR="00CA05F9" w:rsidRDefault="00CA05F9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>Kifogás</w:t>
            </w:r>
            <w:r w:rsidR="00033DFA"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részletes</w:t>
            </w: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kifejtése</w:t>
            </w:r>
            <w:r w:rsidR="00F7048B"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</w:t>
            </w:r>
            <w:r w:rsidR="00F7048B" w:rsidRPr="00F7048B">
              <w:rPr>
                <w:rFonts w:ascii="Book Antiqua" w:hAnsi="Book Antiqua" w:cs="Arial"/>
                <w:bCs/>
                <w:sz w:val="23"/>
                <w:szCs w:val="23"/>
              </w:rPr>
              <w:t>(amennyiben releváns)</w:t>
            </w:r>
            <w:r w:rsidR="007D1191">
              <w:rPr>
                <w:rFonts w:ascii="Book Antiqua" w:hAnsi="Book Antiqua" w:cs="Arial"/>
                <w:bCs/>
                <w:sz w:val="23"/>
                <w:szCs w:val="23"/>
              </w:rPr>
              <w:t>:</w:t>
            </w:r>
          </w:p>
        </w:tc>
      </w:tr>
      <w:tr w:rsidR="008F5D0E" w:rsidRPr="001D333D" w14:paraId="05B46665" w14:textId="77777777" w:rsidTr="004169D3">
        <w:trPr>
          <w:gridAfter w:val="1"/>
          <w:wAfter w:w="26" w:type="dxa"/>
          <w:trHeight w:val="1975"/>
        </w:trPr>
        <w:tc>
          <w:tcPr>
            <w:tcW w:w="9438" w:type="dxa"/>
            <w:gridSpan w:val="2"/>
          </w:tcPr>
          <w:p w14:paraId="390B687D" w14:textId="43132FEA" w:rsidR="008F5D0E" w:rsidRDefault="008F5D0E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>TÉKÁ-tól</w:t>
            </w:r>
            <w:proofErr w:type="spellEnd"/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való eltérés</w:t>
            </w: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részletes kifejtése </w:t>
            </w:r>
            <w:r w:rsidRPr="00F7048B">
              <w:rPr>
                <w:rFonts w:ascii="Book Antiqua" w:hAnsi="Book Antiqua" w:cs="Arial"/>
                <w:bCs/>
                <w:sz w:val="23"/>
                <w:szCs w:val="23"/>
              </w:rPr>
              <w:t>(amennyiben releváns)</w:t>
            </w:r>
            <w:r>
              <w:rPr>
                <w:rFonts w:ascii="Book Antiqua" w:hAnsi="Book Antiqua" w:cs="Arial"/>
                <w:bCs/>
                <w:sz w:val="23"/>
                <w:szCs w:val="23"/>
              </w:rPr>
              <w:t>:</w:t>
            </w:r>
          </w:p>
        </w:tc>
      </w:tr>
      <w:tr w:rsidR="004764AB" w:rsidRPr="001D333D" w14:paraId="6067E582" w14:textId="77777777" w:rsidTr="00BE72DF">
        <w:trPr>
          <w:trHeight w:val="5234"/>
        </w:trPr>
        <w:tc>
          <w:tcPr>
            <w:tcW w:w="9464" w:type="dxa"/>
            <w:gridSpan w:val="3"/>
          </w:tcPr>
          <w:p w14:paraId="6EBA70D0" w14:textId="0790A11D" w:rsidR="0095559A" w:rsidRPr="001D333D" w:rsidRDefault="006038AC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A </w:t>
            </w:r>
            <w:r w:rsidR="0095559A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>tervezési program tartalmi összefoglalása</w:t>
            </w:r>
            <w:r w:rsidR="00686A9C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(legfeljebb 1500 karakter)</w:t>
            </w:r>
          </w:p>
          <w:p w14:paraId="0186D660" w14:textId="77777777" w:rsidR="00BB174B" w:rsidRPr="001D333D" w:rsidRDefault="00BB174B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  <w:p w14:paraId="2CDAC943" w14:textId="77777777" w:rsidR="004764AB" w:rsidRPr="001D333D" w:rsidRDefault="004764AB" w:rsidP="00463557">
            <w:pPr>
              <w:spacing w:line="276" w:lineRule="auto"/>
              <w:jc w:val="both"/>
              <w:rPr>
                <w:rFonts w:ascii="Book Antiqua" w:hAnsi="Book Antiqua" w:cs="Arial"/>
                <w:i/>
                <w:color w:val="000000" w:themeColor="text1"/>
                <w:sz w:val="23"/>
                <w:szCs w:val="23"/>
              </w:rPr>
            </w:pPr>
          </w:p>
        </w:tc>
      </w:tr>
      <w:tr w:rsidR="0095559A" w:rsidRPr="001D333D" w14:paraId="5D57423D" w14:textId="77777777" w:rsidTr="00BE72DF">
        <w:trPr>
          <w:trHeight w:val="5237"/>
        </w:trPr>
        <w:tc>
          <w:tcPr>
            <w:tcW w:w="9464" w:type="dxa"/>
            <w:gridSpan w:val="3"/>
          </w:tcPr>
          <w:p w14:paraId="0CDC8D3A" w14:textId="52817FB8" w:rsidR="0095559A" w:rsidRPr="001D333D" w:rsidRDefault="006038AC" w:rsidP="00463557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A </w:t>
            </w:r>
            <w:r w:rsidR="00BB174B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>tervezési programra adott építészeti válasz összegzése</w:t>
            </w:r>
            <w:r w:rsidR="00686A9C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86A9C" w:rsidRPr="001D333D">
              <w:rPr>
                <w:rFonts w:ascii="Book Antiqua" w:hAnsi="Book Antiqua"/>
                <w:color w:val="000000"/>
                <w:sz w:val="23"/>
                <w:szCs w:val="23"/>
                <w:shd w:val="clear" w:color="auto" w:fill="FFFFFF"/>
              </w:rPr>
              <w:t>(legfeljebb 1500 karakter)</w:t>
            </w:r>
          </w:p>
          <w:p w14:paraId="04228F8A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/>
                <w:iCs/>
                <w:color w:val="000000" w:themeColor="text1"/>
                <w:sz w:val="23"/>
                <w:szCs w:val="23"/>
              </w:rPr>
            </w:pPr>
          </w:p>
          <w:p w14:paraId="3CE94DB7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 w:cs="Arial"/>
                <w:iCs/>
                <w:color w:val="000000" w:themeColor="text1"/>
                <w:sz w:val="23"/>
                <w:szCs w:val="23"/>
              </w:rPr>
            </w:pPr>
          </w:p>
        </w:tc>
      </w:tr>
    </w:tbl>
    <w:p w14:paraId="7795196A" w14:textId="77777777" w:rsidR="00D617A5" w:rsidRPr="001D333D" w:rsidRDefault="008003D3" w:rsidP="00D617A5">
      <w:pPr>
        <w:spacing w:before="24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Készült: </w:t>
      </w:r>
      <w:r w:rsidR="00290FBC"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dátum</w:t>
      </w: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 </w:t>
      </w:r>
    </w:p>
    <w:p w14:paraId="2DFCEFFE" w14:textId="77777777" w:rsidR="008003D3" w:rsidRPr="001D333D" w:rsidRDefault="00D617A5" w:rsidP="00EA0353">
      <w:pPr>
        <w:tabs>
          <w:tab w:val="center" w:pos="7371"/>
        </w:tabs>
        <w:spacing w:before="36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5B8FC01C" w14:textId="77777777" w:rsidR="008003D3" w:rsidRPr="001D333D" w:rsidRDefault="00D617A5" w:rsidP="00D617A5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terv benyújtójának aláírása</w:t>
      </w:r>
    </w:p>
    <w:sectPr w:rsidR="008003D3" w:rsidRPr="001D333D" w:rsidSect="00BD5CDB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134" w:right="1134" w:bottom="1134" w:left="1134" w:header="425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E47D83" w15:done="0"/>
  <w15:commentEx w15:paraId="15AE66C1" w15:paraIdParent="39E47D83" w15:done="0"/>
  <w15:commentEx w15:paraId="665AA123" w15:done="0"/>
  <w15:commentEx w15:paraId="5034BC0E" w15:paraIdParent="665AA123" w15:done="0"/>
  <w15:commentEx w15:paraId="6169F0FE" w15:done="0"/>
  <w15:commentEx w15:paraId="2C516F7C" w15:done="0"/>
  <w15:commentEx w15:paraId="3E45B657" w15:done="0"/>
  <w15:commentEx w15:paraId="300D2D57" w15:paraIdParent="3E45B657" w15:done="0"/>
  <w15:commentEx w15:paraId="07691BA0" w15:done="0"/>
  <w15:commentEx w15:paraId="336FB2FB" w15:paraIdParent="07691BA0" w15:done="0"/>
  <w15:commentEx w15:paraId="75F3FC4E" w15:done="0"/>
  <w15:commentEx w15:paraId="464C0C75" w15:paraIdParent="75F3FC4E" w15:done="0"/>
  <w15:commentEx w15:paraId="7C1D7297" w15:done="0"/>
  <w15:commentEx w15:paraId="428FB2F5" w15:paraIdParent="7C1D7297" w15:done="0"/>
  <w15:commentEx w15:paraId="69F6BB55" w15:done="0"/>
  <w15:commentEx w15:paraId="1806ACD9" w15:done="0"/>
  <w15:commentEx w15:paraId="5BE810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E47D83" w16cid:durableId="2AAA3B20"/>
  <w16cid:commentId w16cid:paraId="15AE66C1" w16cid:durableId="2AAA3B4E"/>
  <w16cid:commentId w16cid:paraId="665AA123" w16cid:durableId="2AAA3B21"/>
  <w16cid:commentId w16cid:paraId="5034BC0E" w16cid:durableId="2AAA3B74"/>
  <w16cid:commentId w16cid:paraId="6169F0FE" w16cid:durableId="2AAA3B22"/>
  <w16cid:commentId w16cid:paraId="2C516F7C" w16cid:durableId="2AAA3B23"/>
  <w16cid:commentId w16cid:paraId="3E45B657" w16cid:durableId="2AAA3B24"/>
  <w16cid:commentId w16cid:paraId="300D2D57" w16cid:durableId="2AAA3BB6"/>
  <w16cid:commentId w16cid:paraId="07691BA0" w16cid:durableId="2AAA3B25"/>
  <w16cid:commentId w16cid:paraId="336FB2FB" w16cid:durableId="2AAA3CA1"/>
  <w16cid:commentId w16cid:paraId="75F3FC4E" w16cid:durableId="2AAA3B26"/>
  <w16cid:commentId w16cid:paraId="464C0C75" w16cid:durableId="2AAA3CD2"/>
  <w16cid:commentId w16cid:paraId="7C1D7297" w16cid:durableId="2AAA3B27"/>
  <w16cid:commentId w16cid:paraId="428FB2F5" w16cid:durableId="2AAA3CFC"/>
  <w16cid:commentId w16cid:paraId="69F6BB55" w16cid:durableId="2AAA3D27"/>
  <w16cid:commentId w16cid:paraId="1806ACD9" w16cid:durableId="2AAA3B28"/>
  <w16cid:commentId w16cid:paraId="5BE810A3" w16cid:durableId="2AAA3B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A03F9" w14:textId="77777777" w:rsidR="00C56B07" w:rsidRDefault="00C56B07" w:rsidP="00C77B7A">
      <w:r>
        <w:separator/>
      </w:r>
    </w:p>
  </w:endnote>
  <w:endnote w:type="continuationSeparator" w:id="0">
    <w:p w14:paraId="07680B7D" w14:textId="77777777" w:rsidR="00C56B07" w:rsidRDefault="00C56B07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H-Helvetica Th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299AD" w14:textId="77777777" w:rsidR="008F5D0E" w:rsidRDefault="008F5D0E" w:rsidP="008F5D0E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 xml:space="preserve">Az adatlapot kérjük elektronikusan változatlan formában kitölteni és </w:t>
    </w:r>
    <w:proofErr w:type="spellStart"/>
    <w:r w:rsidRPr="001F4D1F">
      <w:rPr>
        <w:rFonts w:ascii="Book Antiqua" w:hAnsi="Book Antiqua"/>
        <w:color w:val="808080" w:themeColor="background1" w:themeShade="80"/>
        <w:sz w:val="20"/>
      </w:rPr>
      <w:t>pdf</w:t>
    </w:r>
    <w:proofErr w:type="spellEnd"/>
    <w:r w:rsidRPr="001F4D1F">
      <w:rPr>
        <w:rFonts w:ascii="Book Antiqua" w:hAnsi="Book Antiqua"/>
        <w:color w:val="808080" w:themeColor="background1" w:themeShade="80"/>
        <w:sz w:val="20"/>
      </w:rPr>
      <w:t>. formátumban csatolni.</w:t>
    </w:r>
  </w:p>
  <w:p w14:paraId="7941343B" w14:textId="7C10D3B1" w:rsidR="004C46E3" w:rsidRPr="008F5D0E" w:rsidRDefault="008F5D0E" w:rsidP="008F5D0E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 xml:space="preserve">* jelölésű mezők kitöltése kötelező. A nem </w:t>
    </w:r>
    <w:proofErr w:type="spellStart"/>
    <w:r w:rsidRPr="001F4D1F">
      <w:rPr>
        <w:rFonts w:ascii="Book Antiqua" w:hAnsi="Book Antiqua"/>
        <w:color w:val="808080" w:themeColor="background1" w:themeShade="80"/>
        <w:sz w:val="20"/>
      </w:rPr>
      <w:t>teljeskörűen</w:t>
    </w:r>
    <w:proofErr w:type="spellEnd"/>
    <w:r w:rsidRPr="001F4D1F">
      <w:rPr>
        <w:rFonts w:ascii="Book Antiqua" w:hAnsi="Book Antiqua"/>
        <w:color w:val="808080" w:themeColor="background1" w:themeShade="80"/>
        <w:sz w:val="20"/>
      </w:rPr>
      <w:t xml:space="preserve"> kitöltött adatlapok az Építési és Közlekedési Minisztérium részéről hiánypótlásra visszaküldésre kerülnek.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81822" w14:textId="77777777" w:rsidR="00C56B07" w:rsidRDefault="00C56B07" w:rsidP="00C77B7A">
      <w:r>
        <w:separator/>
      </w:r>
    </w:p>
  </w:footnote>
  <w:footnote w:type="continuationSeparator" w:id="0">
    <w:p w14:paraId="159BCE82" w14:textId="77777777" w:rsidR="00C56B07" w:rsidRDefault="00C56B07" w:rsidP="00C77B7A">
      <w:r>
        <w:continuationSeparator/>
      </w:r>
    </w:p>
  </w:footnote>
  <w:footnote w:id="1">
    <w:p w14:paraId="1336660D" w14:textId="75015BF2" w:rsidR="009C6DB6" w:rsidRDefault="009C6DB6" w:rsidP="002714C1">
      <w:pPr>
        <w:pStyle w:val="Lbjegyzetszveg"/>
      </w:pPr>
      <w:r>
        <w:rPr>
          <w:rStyle w:val="Lbjegyzet-hivatkozs"/>
        </w:rPr>
        <w:footnoteRef/>
      </w:r>
      <w:r>
        <w:t xml:space="preserve"> Az állami építési beruházások rendjéről szóló 2023. évi LXIX. számú törvény 4. § (6) pontja alapján.</w:t>
      </w:r>
    </w:p>
  </w:footnote>
  <w:footnote w:id="2">
    <w:p w14:paraId="5DFCFC85" w14:textId="3B2D9069" w:rsidR="006D05AD" w:rsidRDefault="00C430C4" w:rsidP="006D05AD">
      <w:pPr>
        <w:pStyle w:val="Lbjegyzetszveg"/>
        <w:jc w:val="both"/>
      </w:pPr>
      <w:r w:rsidRPr="0013577C">
        <w:rPr>
          <w:rStyle w:val="Lbjegyzet-hivatkozs"/>
        </w:rPr>
        <w:footnoteRef/>
      </w:r>
      <w:r w:rsidRPr="0013577C">
        <w:t xml:space="preserve"> </w:t>
      </w:r>
      <w:proofErr w:type="gramStart"/>
      <w:r w:rsidR="006D05AD" w:rsidRPr="006D05AD">
        <w:rPr>
          <w:b/>
        </w:rPr>
        <w:t>állami</w:t>
      </w:r>
      <w:proofErr w:type="gramEnd"/>
      <w:r w:rsidR="006D05AD" w:rsidRPr="006D05AD">
        <w:rPr>
          <w:b/>
        </w:rPr>
        <w:t xml:space="preserve"> építési beruházás</w:t>
      </w:r>
      <w:r w:rsidR="006D05AD">
        <w:t xml:space="preserve">: </w:t>
      </w:r>
      <w:r w:rsidR="008F5D0E">
        <w:t xml:space="preserve">olyan építési beruházás, </w:t>
      </w:r>
      <w:r w:rsidR="006D05AD">
        <w:t>melynek előkészítéséhez és megvalósításához felhasznált központi költségvetési vagy a nem közvetlen európai uniós forrás mértéke külön-külön vagy együttesen a beruházás becsült értékének ötven százalékát meghaladja, függetlenül attól, hogy az építési beruházás az állam javára valósul-e meg,</w:t>
      </w:r>
    </w:p>
    <w:p w14:paraId="402AA901" w14:textId="39FFE64B" w:rsidR="00C430C4" w:rsidRDefault="006D05AD" w:rsidP="006D05AD">
      <w:pPr>
        <w:pStyle w:val="Lbjegyzetszveg"/>
        <w:jc w:val="both"/>
      </w:pPr>
      <w:proofErr w:type="gramStart"/>
      <w:r w:rsidRPr="006D05AD">
        <w:rPr>
          <w:b/>
        </w:rPr>
        <w:t>állami</w:t>
      </w:r>
      <w:proofErr w:type="gramEnd"/>
      <w:r w:rsidRPr="006D05AD">
        <w:rPr>
          <w:b/>
        </w:rPr>
        <w:t xml:space="preserve"> magasépítési beruházás</w:t>
      </w:r>
      <w:r>
        <w:t>: olyan építmény létrehozására, felújítására, átalakítására, bővítésére, helyreállítására, lebontására irányuló állami építési beruházás, am</w:t>
      </w:r>
      <w:bookmarkStart w:id="0" w:name="_GoBack"/>
      <w:bookmarkEnd w:id="0"/>
      <w:r>
        <w:t xml:space="preserve">elynek a meghatározott rendeltetésétől függően a csatlakozó rendezett terepszinthez képest egy vagy több építményszintje létezik vagy létesül, és amely magában foglalja azon sajátos építményfajták körébe tartozó építmények létrehozását, felújítását vagy bővítését is, amelyek a csatlakozó rendezett terepszinten vagy terepszint alatt az építmény rendeltetésszerű, biztonságos </w:t>
      </w:r>
      <w:r w:rsidR="008F5D0E">
        <w:t>használatához elengedhetetlenek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38450"/>
      <w:docPartObj>
        <w:docPartGallery w:val="Page Numbers (Top of Page)"/>
        <w:docPartUnique/>
      </w:docPartObj>
    </w:sdtPr>
    <w:sdtEndPr/>
    <w:sdtContent>
      <w:p w14:paraId="40EDD6DA" w14:textId="77777777" w:rsidR="004C46E3" w:rsidRDefault="00B277DF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C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9C858" w14:textId="77777777" w:rsidR="00F90AAE" w:rsidRPr="003D552E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/>
        <w:lang w:eastAsia="en-US"/>
      </w:rPr>
    </w:pPr>
    <w:r w:rsidRPr="003D552E">
      <w:rPr>
        <w:rFonts w:ascii="Book Antiqua" w:hAnsi="Book Antiqua"/>
        <w:noProof/>
      </w:rPr>
      <w:drawing>
        <wp:inline distT="0" distB="0" distL="0" distR="0" wp14:anchorId="1B09D8EB" wp14:editId="63D36731">
          <wp:extent cx="5745480" cy="899160"/>
          <wp:effectExtent l="0" t="0" r="762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7B508" w14:textId="77777777" w:rsidR="00F90AAE" w:rsidRPr="00877E75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 w:cs="Cambria"/>
        <w:caps/>
        <w:sz w:val="22"/>
        <w:lang w:eastAsia="en-US"/>
      </w:rPr>
    </w:pPr>
    <w:r w:rsidRPr="00877E75">
      <w:rPr>
        <w:rFonts w:ascii="Book Antiqua" w:hAnsi="Book Antiqua" w:cs="Cambria"/>
        <w:caps/>
        <w:sz w:val="22"/>
        <w:lang w:eastAsia="en-US"/>
      </w:rPr>
      <w:t>Építési és Közlekedési Minisztérium</w:t>
    </w:r>
  </w:p>
  <w:p w14:paraId="5508BE4F" w14:textId="3C78CA1D" w:rsidR="00F90AAE" w:rsidRPr="00877E75" w:rsidRDefault="000F3768" w:rsidP="005C2547">
    <w:pPr>
      <w:tabs>
        <w:tab w:val="center" w:pos="4536"/>
        <w:tab w:val="right" w:pos="9072"/>
      </w:tabs>
      <w:spacing w:before="120"/>
      <w:jc w:val="center"/>
      <w:rPr>
        <w:rFonts w:ascii="Book Antiqua" w:hAnsi="Book Antiqua" w:cs="Cambria"/>
        <w:caps/>
        <w:sz w:val="22"/>
        <w:lang w:eastAsia="en-US"/>
      </w:rPr>
    </w:pPr>
    <w:r w:rsidRPr="00877E75">
      <w:rPr>
        <w:rFonts w:ascii="Book Antiqua" w:hAnsi="Book Antiqua" w:cs="Cambria"/>
        <w:sz w:val="22"/>
        <w:lang w:eastAsia="en-US"/>
      </w:rPr>
      <w:t>ÉPÍTÉSZETI STRATÉGIÁÉRT FELELŐS HELYETTES ÁLLAMTITKÁRSÁG</w:t>
    </w:r>
  </w:p>
  <w:p w14:paraId="197BE55D" w14:textId="5BA7F995" w:rsidR="00F90AAE" w:rsidRPr="00877E75" w:rsidRDefault="000F3768" w:rsidP="005C2547">
    <w:pPr>
      <w:tabs>
        <w:tab w:val="center" w:pos="4536"/>
        <w:tab w:val="right" w:pos="9072"/>
      </w:tabs>
      <w:spacing w:before="120"/>
      <w:jc w:val="center"/>
      <w:rPr>
        <w:rFonts w:ascii="Book Antiqua" w:hAnsi="Book Antiqua" w:cs="Cambria"/>
        <w:caps/>
        <w:sz w:val="22"/>
        <w:lang w:eastAsia="en-US"/>
      </w:rPr>
    </w:pPr>
    <w:r w:rsidRPr="00877E75">
      <w:rPr>
        <w:rFonts w:ascii="Book Antiqua" w:hAnsi="Book Antiqua" w:cs="Cambria"/>
        <w:sz w:val="22"/>
        <w:lang w:eastAsia="en-US"/>
      </w:rPr>
      <w:t>ORSZÁGOS ÉPÍTÉSZETI TERVTANÁCS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5F"/>
    <w:rsid w:val="000011F6"/>
    <w:rsid w:val="00003B67"/>
    <w:rsid w:val="000137D1"/>
    <w:rsid w:val="00020FEB"/>
    <w:rsid w:val="000211EF"/>
    <w:rsid w:val="00021F7E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4F68"/>
    <w:rsid w:val="00176298"/>
    <w:rsid w:val="00176A85"/>
    <w:rsid w:val="00176E3B"/>
    <w:rsid w:val="00191E99"/>
    <w:rsid w:val="001922F1"/>
    <w:rsid w:val="001A0A4A"/>
    <w:rsid w:val="001A213F"/>
    <w:rsid w:val="001B3675"/>
    <w:rsid w:val="001B7817"/>
    <w:rsid w:val="001C07C9"/>
    <w:rsid w:val="001C13CF"/>
    <w:rsid w:val="001D117D"/>
    <w:rsid w:val="001D333D"/>
    <w:rsid w:val="001D3729"/>
    <w:rsid w:val="001D737E"/>
    <w:rsid w:val="001F1C20"/>
    <w:rsid w:val="001F4D1F"/>
    <w:rsid w:val="001F726D"/>
    <w:rsid w:val="001F732D"/>
    <w:rsid w:val="0020503A"/>
    <w:rsid w:val="00205EBC"/>
    <w:rsid w:val="0022063D"/>
    <w:rsid w:val="00224461"/>
    <w:rsid w:val="0022691A"/>
    <w:rsid w:val="00231B4C"/>
    <w:rsid w:val="00232225"/>
    <w:rsid w:val="00233714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E11"/>
    <w:rsid w:val="002A2454"/>
    <w:rsid w:val="002A71C1"/>
    <w:rsid w:val="002A7357"/>
    <w:rsid w:val="002B641D"/>
    <w:rsid w:val="002C188F"/>
    <w:rsid w:val="002C7D30"/>
    <w:rsid w:val="002D2CD4"/>
    <w:rsid w:val="002D5E6A"/>
    <w:rsid w:val="002E604B"/>
    <w:rsid w:val="002F4DDC"/>
    <w:rsid w:val="002F64A8"/>
    <w:rsid w:val="00300D59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36D9"/>
    <w:rsid w:val="00373B74"/>
    <w:rsid w:val="0038101D"/>
    <w:rsid w:val="003942E8"/>
    <w:rsid w:val="003B6833"/>
    <w:rsid w:val="003D31FF"/>
    <w:rsid w:val="003D4FAE"/>
    <w:rsid w:val="003D6CFE"/>
    <w:rsid w:val="003E26C9"/>
    <w:rsid w:val="003E7692"/>
    <w:rsid w:val="003F7885"/>
    <w:rsid w:val="00402FA1"/>
    <w:rsid w:val="004047DA"/>
    <w:rsid w:val="00407E70"/>
    <w:rsid w:val="00414E2C"/>
    <w:rsid w:val="0042001A"/>
    <w:rsid w:val="004227C6"/>
    <w:rsid w:val="004345BC"/>
    <w:rsid w:val="0044212F"/>
    <w:rsid w:val="00453F48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B6C4B"/>
    <w:rsid w:val="004C46E3"/>
    <w:rsid w:val="004C50E0"/>
    <w:rsid w:val="004D1F28"/>
    <w:rsid w:val="004D554E"/>
    <w:rsid w:val="004D588F"/>
    <w:rsid w:val="004D60BF"/>
    <w:rsid w:val="004D6873"/>
    <w:rsid w:val="004D69C1"/>
    <w:rsid w:val="004E0BB6"/>
    <w:rsid w:val="004E2707"/>
    <w:rsid w:val="004E5683"/>
    <w:rsid w:val="004F15FF"/>
    <w:rsid w:val="004F183F"/>
    <w:rsid w:val="004F708E"/>
    <w:rsid w:val="004F7466"/>
    <w:rsid w:val="005050EC"/>
    <w:rsid w:val="00512929"/>
    <w:rsid w:val="005523C1"/>
    <w:rsid w:val="00552646"/>
    <w:rsid w:val="005552B7"/>
    <w:rsid w:val="005830AF"/>
    <w:rsid w:val="00590BC4"/>
    <w:rsid w:val="0059415D"/>
    <w:rsid w:val="0059687D"/>
    <w:rsid w:val="005A2884"/>
    <w:rsid w:val="005A3835"/>
    <w:rsid w:val="005C2547"/>
    <w:rsid w:val="005C396A"/>
    <w:rsid w:val="005C4D72"/>
    <w:rsid w:val="005C5851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0BF0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64BE"/>
    <w:rsid w:val="006A257B"/>
    <w:rsid w:val="006A28AF"/>
    <w:rsid w:val="006A6FF7"/>
    <w:rsid w:val="006B099A"/>
    <w:rsid w:val="006B1C38"/>
    <w:rsid w:val="006B410D"/>
    <w:rsid w:val="006C38D4"/>
    <w:rsid w:val="006D05AD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46A8E"/>
    <w:rsid w:val="00751B34"/>
    <w:rsid w:val="007522EF"/>
    <w:rsid w:val="00752865"/>
    <w:rsid w:val="00763C7B"/>
    <w:rsid w:val="00772CA8"/>
    <w:rsid w:val="007730DB"/>
    <w:rsid w:val="0078709D"/>
    <w:rsid w:val="007A6588"/>
    <w:rsid w:val="007C1097"/>
    <w:rsid w:val="007C327D"/>
    <w:rsid w:val="007D1191"/>
    <w:rsid w:val="007E1B99"/>
    <w:rsid w:val="007F1358"/>
    <w:rsid w:val="007F33E4"/>
    <w:rsid w:val="007F3508"/>
    <w:rsid w:val="007F372E"/>
    <w:rsid w:val="008003D3"/>
    <w:rsid w:val="00802070"/>
    <w:rsid w:val="0080441A"/>
    <w:rsid w:val="008108DD"/>
    <w:rsid w:val="00815CF2"/>
    <w:rsid w:val="00816E5C"/>
    <w:rsid w:val="00821B79"/>
    <w:rsid w:val="00825007"/>
    <w:rsid w:val="00827D76"/>
    <w:rsid w:val="00836E22"/>
    <w:rsid w:val="00841FA1"/>
    <w:rsid w:val="00842A7C"/>
    <w:rsid w:val="00856627"/>
    <w:rsid w:val="008717CE"/>
    <w:rsid w:val="00877E75"/>
    <w:rsid w:val="00884D7D"/>
    <w:rsid w:val="00887DF1"/>
    <w:rsid w:val="00891999"/>
    <w:rsid w:val="008924B4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F5D0E"/>
    <w:rsid w:val="008F7954"/>
    <w:rsid w:val="00906115"/>
    <w:rsid w:val="00921B1C"/>
    <w:rsid w:val="00940857"/>
    <w:rsid w:val="009420EB"/>
    <w:rsid w:val="00942F7B"/>
    <w:rsid w:val="0095559A"/>
    <w:rsid w:val="00973465"/>
    <w:rsid w:val="00981B57"/>
    <w:rsid w:val="00981B6A"/>
    <w:rsid w:val="00983EAE"/>
    <w:rsid w:val="009846A6"/>
    <w:rsid w:val="0099733B"/>
    <w:rsid w:val="009A0525"/>
    <w:rsid w:val="009C04A8"/>
    <w:rsid w:val="009C6DB6"/>
    <w:rsid w:val="009D6497"/>
    <w:rsid w:val="009E7A17"/>
    <w:rsid w:val="009F7E97"/>
    <w:rsid w:val="00A00238"/>
    <w:rsid w:val="00A032AA"/>
    <w:rsid w:val="00A04522"/>
    <w:rsid w:val="00A07E6C"/>
    <w:rsid w:val="00A10E0B"/>
    <w:rsid w:val="00A14F7A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E2C"/>
    <w:rsid w:val="00A5547F"/>
    <w:rsid w:val="00A621A6"/>
    <w:rsid w:val="00A77D4F"/>
    <w:rsid w:val="00A8235B"/>
    <w:rsid w:val="00A91481"/>
    <w:rsid w:val="00A9384D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6785C"/>
    <w:rsid w:val="00B725F1"/>
    <w:rsid w:val="00B72BB2"/>
    <w:rsid w:val="00B84274"/>
    <w:rsid w:val="00B85465"/>
    <w:rsid w:val="00B86903"/>
    <w:rsid w:val="00B91BBF"/>
    <w:rsid w:val="00BA4A7A"/>
    <w:rsid w:val="00BA5CD2"/>
    <w:rsid w:val="00BB174B"/>
    <w:rsid w:val="00BC6EFF"/>
    <w:rsid w:val="00BD5CDB"/>
    <w:rsid w:val="00BD7E89"/>
    <w:rsid w:val="00BE1C97"/>
    <w:rsid w:val="00BE308A"/>
    <w:rsid w:val="00BE72DF"/>
    <w:rsid w:val="00C0748C"/>
    <w:rsid w:val="00C07A00"/>
    <w:rsid w:val="00C222E5"/>
    <w:rsid w:val="00C278D2"/>
    <w:rsid w:val="00C30078"/>
    <w:rsid w:val="00C430C4"/>
    <w:rsid w:val="00C457A7"/>
    <w:rsid w:val="00C45909"/>
    <w:rsid w:val="00C54DDE"/>
    <w:rsid w:val="00C55ACC"/>
    <w:rsid w:val="00C56B07"/>
    <w:rsid w:val="00C65CC7"/>
    <w:rsid w:val="00C670DA"/>
    <w:rsid w:val="00C677A3"/>
    <w:rsid w:val="00C71B5D"/>
    <w:rsid w:val="00C773EA"/>
    <w:rsid w:val="00C77B7A"/>
    <w:rsid w:val="00C86FC9"/>
    <w:rsid w:val="00C918FA"/>
    <w:rsid w:val="00C9201E"/>
    <w:rsid w:val="00C96554"/>
    <w:rsid w:val="00CA05F9"/>
    <w:rsid w:val="00CB19C4"/>
    <w:rsid w:val="00CB4270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585"/>
    <w:rsid w:val="00D617A5"/>
    <w:rsid w:val="00D80C3F"/>
    <w:rsid w:val="00D80DC2"/>
    <w:rsid w:val="00D87AC7"/>
    <w:rsid w:val="00D907C0"/>
    <w:rsid w:val="00D918EC"/>
    <w:rsid w:val="00D9511E"/>
    <w:rsid w:val="00D958F6"/>
    <w:rsid w:val="00DA3B58"/>
    <w:rsid w:val="00DA4817"/>
    <w:rsid w:val="00DA6337"/>
    <w:rsid w:val="00DA75CA"/>
    <w:rsid w:val="00DB5168"/>
    <w:rsid w:val="00DE2B68"/>
    <w:rsid w:val="00E03AA7"/>
    <w:rsid w:val="00E06C93"/>
    <w:rsid w:val="00E107B2"/>
    <w:rsid w:val="00E140D3"/>
    <w:rsid w:val="00E160D9"/>
    <w:rsid w:val="00E33443"/>
    <w:rsid w:val="00E41ED8"/>
    <w:rsid w:val="00E429B6"/>
    <w:rsid w:val="00E43FCC"/>
    <w:rsid w:val="00E53D17"/>
    <w:rsid w:val="00E577D3"/>
    <w:rsid w:val="00E606E3"/>
    <w:rsid w:val="00E6747A"/>
    <w:rsid w:val="00E8741F"/>
    <w:rsid w:val="00E910B6"/>
    <w:rsid w:val="00EA0353"/>
    <w:rsid w:val="00EA13C1"/>
    <w:rsid w:val="00EB1280"/>
    <w:rsid w:val="00EC0425"/>
    <w:rsid w:val="00EC1AE0"/>
    <w:rsid w:val="00EC567D"/>
    <w:rsid w:val="00EC7FF7"/>
    <w:rsid w:val="00ED3191"/>
    <w:rsid w:val="00EE0E08"/>
    <w:rsid w:val="00EE0F09"/>
    <w:rsid w:val="00EE5ED7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62021"/>
    <w:rsid w:val="00F7048B"/>
    <w:rsid w:val="00F83835"/>
    <w:rsid w:val="00F90AAE"/>
    <w:rsid w:val="00F9526E"/>
    <w:rsid w:val="00FC475E"/>
    <w:rsid w:val="00FE4226"/>
    <w:rsid w:val="00FF779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BE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9C6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9C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1AAFF-8707-4BE8-B74F-7BE6AB88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MINTA.dotx</Template>
  <TotalTime>35</TotalTime>
  <Pages>5</Pages>
  <Words>702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Baldauf Anna</cp:lastModifiedBy>
  <cp:revision>12</cp:revision>
  <cp:lastPrinted>2022-09-02T09:22:00Z</cp:lastPrinted>
  <dcterms:created xsi:type="dcterms:W3CDTF">2024-10-28T09:05:00Z</dcterms:created>
  <dcterms:modified xsi:type="dcterms:W3CDTF">2025-09-24T08:28:00Z</dcterms:modified>
</cp:coreProperties>
</file>